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254C5D38" w:rsidR="00E873CF" w:rsidRPr="00CF6D65" w:rsidRDefault="00CF6D65" w:rsidP="004F4597">
      <w:pPr>
        <w:pStyle w:val="Heading1"/>
        <w:spacing w:before="0"/>
        <w:jc w:val="center"/>
        <w:rPr>
          <w:rFonts w:asciiTheme="minorHAnsi" w:hAnsiTheme="minorHAnsi" w:cstheme="minorHAnsi"/>
          <w:b/>
          <w:bCs/>
          <w:color w:val="auto"/>
          <w:sz w:val="22"/>
          <w:szCs w:val="22"/>
          <w:u w:val="single"/>
        </w:rPr>
      </w:pPr>
      <w:r w:rsidRPr="00CF6D65">
        <w:rPr>
          <w:rFonts w:asciiTheme="minorHAnsi" w:hAnsiTheme="minorHAnsi" w:cstheme="minorHAnsi"/>
          <w:b/>
          <w:bCs/>
          <w:color w:val="auto"/>
          <w:sz w:val="22"/>
          <w:szCs w:val="22"/>
          <w:u w:val="single"/>
        </w:rPr>
        <w:t xml:space="preserve">Finite Mathematics [CMAT 1313] </w:t>
      </w:r>
      <w:r w:rsidR="00686073" w:rsidRPr="00CF6D65">
        <w:rPr>
          <w:rFonts w:asciiTheme="minorHAnsi" w:hAnsiTheme="minorHAnsi" w:cstheme="minorHAnsi"/>
          <w:b/>
          <w:bCs/>
          <w:color w:val="auto"/>
          <w:sz w:val="22"/>
          <w:szCs w:val="22"/>
          <w:u w:val="single"/>
        </w:rPr>
        <w:t>Syllabus</w:t>
      </w:r>
    </w:p>
    <w:p w14:paraId="276DB938" w14:textId="376772BC" w:rsidR="00F66B61" w:rsidRPr="004B1B97" w:rsidRDefault="00F66B61" w:rsidP="004F4597">
      <w:pPr>
        <w:pStyle w:val="Header"/>
        <w:jc w:val="center"/>
        <w:rPr>
          <w:rFonts w:cstheme="minorHAnsi"/>
          <w:b/>
          <w:bCs/>
          <w:u w:val="single"/>
        </w:rPr>
      </w:pPr>
    </w:p>
    <w:p w14:paraId="7B82346E" w14:textId="41989F93" w:rsidR="00F66B61" w:rsidRPr="00CF6D65" w:rsidRDefault="00F66B61" w:rsidP="004F4597">
      <w:pPr>
        <w:spacing w:before="0"/>
        <w:rPr>
          <w:rFonts w:cstheme="minorHAnsi"/>
        </w:rPr>
      </w:pPr>
      <w:r w:rsidRPr="00CF6D65">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CF6D65">
        <w:rPr>
          <w:rFonts w:cstheme="minorHAnsi"/>
        </w:rPr>
        <w:t xml:space="preserve"> </w:t>
      </w:r>
      <w:r w:rsidR="00CF6D65" w:rsidRPr="00CF6D65">
        <w:rPr>
          <w:rFonts w:cstheme="minorHAnsi"/>
        </w:rPr>
        <w:t xml:space="preserve">Finite Mathematics [CMAT 1313] </w:t>
      </w:r>
      <w:r w:rsidRPr="00CF6D65">
        <w:rPr>
          <w:rFonts w:cstheme="minorHAnsi"/>
        </w:rPr>
        <w:t xml:space="preserve">Syllabus is licensed </w:t>
      </w:r>
      <w:hyperlink r:id="rId7" w:history="1">
        <w:r w:rsidRPr="00CF6D65">
          <w:rPr>
            <w:rStyle w:val="Hyperlink"/>
            <w:rFonts w:cstheme="minorHAnsi"/>
          </w:rPr>
          <w:t>Creative Commons Attribution 4.0 International License</w:t>
        </w:r>
      </w:hyperlink>
      <w:r w:rsidRPr="00CF6D65">
        <w:rPr>
          <w:rFonts w:cstheme="minorHAnsi"/>
        </w:rPr>
        <w:t xml:space="preserve"> by </w:t>
      </w:r>
      <w:r w:rsidR="00CF6D65" w:rsidRPr="00CF6D65">
        <w:rPr>
          <w:rFonts w:cstheme="minorHAnsi"/>
        </w:rPr>
        <w:t>Jared Eusea</w:t>
      </w:r>
    </w:p>
    <w:p w14:paraId="16A96486" w14:textId="77777777" w:rsidR="00F66B61" w:rsidRPr="004B1B97" w:rsidRDefault="00F66B61" w:rsidP="004F4597">
      <w:pPr>
        <w:pStyle w:val="Header"/>
        <w:jc w:val="center"/>
        <w:rPr>
          <w:rFonts w:cstheme="minorHAnsi"/>
          <w:b/>
          <w:bCs/>
          <w:u w:val="single"/>
        </w:rPr>
      </w:pPr>
    </w:p>
    <w:p w14:paraId="62802BF4" w14:textId="77777777" w:rsidR="00CF6D65" w:rsidRPr="00183335" w:rsidRDefault="00E873CF" w:rsidP="00CF6D65">
      <w:pPr>
        <w:spacing w:before="0" w:after="0"/>
        <w:rPr>
          <w:rFonts w:cstheme="minorHAnsi"/>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CF6D65" w:rsidRPr="00CF6D65">
        <w:rPr>
          <w:rFonts w:cstheme="minorHAnsi"/>
        </w:rPr>
        <w:t>Finite Mathematics [CMAT 1313]</w:t>
      </w:r>
      <w:r w:rsidRPr="004B1B97">
        <w:rPr>
          <w:rFonts w:cstheme="minorHAnsi"/>
        </w:rPr>
        <w:br/>
      </w:r>
      <w:r w:rsidR="00CF6D65" w:rsidRPr="00183335">
        <w:rPr>
          <w:rFonts w:cstheme="minorHAnsi"/>
        </w:rPr>
        <w:t xml:space="preserve">(From the </w:t>
      </w:r>
      <w:hyperlink r:id="rId8" w:history="1">
        <w:r w:rsidR="00CF6D65" w:rsidRPr="00183335">
          <w:rPr>
            <w:rStyle w:val="Hyperlink"/>
            <w:rFonts w:cstheme="minorHAnsi"/>
          </w:rPr>
          <w:t>statewide common course information</w:t>
        </w:r>
      </w:hyperlink>
      <w:r w:rsidR="00CF6D65" w:rsidRPr="00183335">
        <w:rPr>
          <w:rFonts w:cstheme="minorHAnsi"/>
        </w:rPr>
        <w:t>.)</w:t>
      </w:r>
    </w:p>
    <w:p w14:paraId="25E649D8" w14:textId="6A230C96" w:rsidR="003B4799" w:rsidRPr="004B1B97" w:rsidRDefault="003B4799" w:rsidP="004F4597">
      <w:pPr>
        <w:spacing w:before="0" w:after="0"/>
        <w:rPr>
          <w:rStyle w:val="Heading3Char"/>
          <w:rFonts w:asciiTheme="minorHAnsi" w:hAnsiTheme="minorHAnsi" w:cstheme="minorHAnsi"/>
          <w:b/>
          <w:bCs/>
          <w:color w:val="auto"/>
          <w:sz w:val="22"/>
          <w:szCs w:val="22"/>
        </w:rPr>
      </w:pPr>
    </w:p>
    <w:p w14:paraId="224E0F2C" w14:textId="77777777" w:rsidR="00CF6D65" w:rsidRPr="00183335" w:rsidRDefault="003B4799" w:rsidP="00CF6D65">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00CF6D65" w:rsidRPr="00CF6D65">
        <w:rPr>
          <w:rFonts w:cstheme="minorHAnsi"/>
        </w:rPr>
        <w:t>Systems of linear equations, matrices, and matrix algebra; linear inequalities; linear programming; counting techniques: permutations and combinations; probability; basic concepts in financial mathematics (annuities</w:t>
      </w:r>
      <w:r w:rsidR="00CF6D65">
        <w:rPr>
          <w:rFonts w:cstheme="minorHAnsi"/>
        </w:rPr>
        <w:t xml:space="preserve"> </w:t>
      </w:r>
      <w:r w:rsidR="00CF6D65" w:rsidRPr="00CF6D65">
        <w:rPr>
          <w:rFonts w:cstheme="minorHAnsi"/>
        </w:rPr>
        <w:t>included); and an introduction to statistics</w:t>
      </w:r>
      <w:r w:rsidR="00CF6D65">
        <w:rPr>
          <w:rFonts w:cstheme="minorHAnsi"/>
        </w:rPr>
        <w:t xml:space="preserve">. </w:t>
      </w:r>
      <w:r w:rsidR="00CF6D65" w:rsidRPr="00183335">
        <w:rPr>
          <w:rFonts w:cstheme="minorHAnsi"/>
        </w:rPr>
        <w:t xml:space="preserve">(From the </w:t>
      </w:r>
      <w:hyperlink r:id="rId9" w:history="1">
        <w:r w:rsidR="00CF6D65" w:rsidRPr="00183335">
          <w:rPr>
            <w:rStyle w:val="Hyperlink"/>
            <w:rFonts w:cstheme="minorHAnsi"/>
          </w:rPr>
          <w:t>statewide common course information</w:t>
        </w:r>
      </w:hyperlink>
      <w:r w:rsidR="00CF6D65" w:rsidRPr="00183335">
        <w:rPr>
          <w:rFonts w:cstheme="minorHAnsi"/>
        </w:rPr>
        <w:t xml:space="preserve">.) </w:t>
      </w:r>
    </w:p>
    <w:p w14:paraId="290D6FB7" w14:textId="03837E46" w:rsidR="00272286" w:rsidRPr="00CF6D65" w:rsidRDefault="00272286" w:rsidP="004F4597">
      <w:pPr>
        <w:spacing w:before="0" w:after="0"/>
        <w:rPr>
          <w:rFonts w:cstheme="minorHAnsi"/>
        </w:rPr>
      </w:pPr>
    </w:p>
    <w:p w14:paraId="4ABFE1E6" w14:textId="77777777" w:rsidR="00CF6D65" w:rsidRPr="00183335" w:rsidRDefault="00CF6D65" w:rsidP="00CF6D65">
      <w:pPr>
        <w:spacing w:before="0" w:after="0"/>
        <w:rPr>
          <w:rFonts w:cstheme="minorHAnsi"/>
        </w:rPr>
      </w:pPr>
      <w:r w:rsidRPr="00183335">
        <w:rPr>
          <w:rFonts w:cstheme="minorHAnsi"/>
          <w:b/>
          <w:bCs/>
        </w:rPr>
        <w:t>Credit Hours:</w:t>
      </w:r>
      <w:r>
        <w:rPr>
          <w:rFonts w:cstheme="minorHAnsi"/>
        </w:rPr>
        <w:t xml:space="preserve"> 3</w:t>
      </w:r>
    </w:p>
    <w:p w14:paraId="2AA3033C" w14:textId="77777777" w:rsidR="00CF6D65" w:rsidRPr="00CF6D65" w:rsidRDefault="00CF6D65" w:rsidP="004F4597">
      <w:pPr>
        <w:spacing w:before="0" w:after="0"/>
        <w:rPr>
          <w:rFonts w:cstheme="minorHAnsi"/>
        </w:rPr>
      </w:pPr>
    </w:p>
    <w:p w14:paraId="08F0A89A" w14:textId="054A1530" w:rsidR="00525801" w:rsidRDefault="00272286" w:rsidP="00CF6D65">
      <w:pPr>
        <w:spacing w:before="0" w:after="0"/>
        <w:rPr>
          <w:rFonts w:cstheme="minorHAnsi"/>
          <w:i/>
          <w:iCs/>
        </w:rPr>
      </w:pPr>
      <w:r w:rsidRPr="004B1B97">
        <w:rPr>
          <w:rFonts w:cstheme="minorHAnsi"/>
          <w:b/>
          <w:bCs/>
        </w:rPr>
        <w:t>Prerequisite Knowledge:</w:t>
      </w:r>
      <w:r w:rsidR="00CF6D65">
        <w:rPr>
          <w:rFonts w:cstheme="minorHAnsi"/>
          <w:b/>
          <w:bCs/>
        </w:rPr>
        <w:t xml:space="preserve"> </w:t>
      </w:r>
      <w:r w:rsidR="00CF6D65">
        <w:rPr>
          <w:rFonts w:cstheme="minorHAnsi"/>
        </w:rPr>
        <w:t xml:space="preserve">To be successful in this course, students should have taken </w:t>
      </w:r>
      <w:r w:rsidR="00CF6D65" w:rsidRPr="00183335">
        <w:rPr>
          <w:rFonts w:cstheme="minorHAnsi"/>
        </w:rPr>
        <w:t xml:space="preserve">a </w:t>
      </w:r>
      <w:r w:rsidR="00CF6D65">
        <w:rPr>
          <w:rFonts w:cstheme="minorHAnsi"/>
        </w:rPr>
        <w:t>“</w:t>
      </w:r>
      <w:r w:rsidR="00CF6D65" w:rsidRPr="00183335">
        <w:rPr>
          <w:rFonts w:cstheme="minorHAnsi"/>
        </w:rPr>
        <w:t>foundation</w:t>
      </w:r>
      <w:r w:rsidR="00CF6D65">
        <w:rPr>
          <w:rFonts w:cstheme="minorHAnsi"/>
        </w:rPr>
        <w:t>s</w:t>
      </w:r>
      <w:r w:rsidR="00CF6D65" w:rsidRPr="00183335">
        <w:rPr>
          <w:rFonts w:cstheme="minorHAnsi"/>
        </w:rPr>
        <w:t xml:space="preserve"> of algebra</w:t>
      </w:r>
      <w:r w:rsidR="00CF6D65">
        <w:rPr>
          <w:rFonts w:cstheme="minorHAnsi"/>
        </w:rPr>
        <w:t>”</w:t>
      </w:r>
      <w:r w:rsidR="00CF6D65" w:rsidRPr="00183335">
        <w:rPr>
          <w:rFonts w:cstheme="minorHAnsi"/>
        </w:rPr>
        <w:t xml:space="preserve"> </w:t>
      </w:r>
      <w:r w:rsidR="00CF6D65">
        <w:rPr>
          <w:rFonts w:cstheme="minorHAnsi"/>
        </w:rPr>
        <w:t>course</w:t>
      </w:r>
      <w:r w:rsidR="00CB3A6C">
        <w:rPr>
          <w:rFonts w:cstheme="minorHAnsi"/>
        </w:rPr>
        <w:t xml:space="preserve"> as a prerequisite.</w:t>
      </w:r>
      <w:r w:rsidR="00CF6D65">
        <w:rPr>
          <w:rFonts w:cstheme="minorHAnsi"/>
        </w:rPr>
        <w:t xml:space="preserve"> Students can also take a corequisite support course with this course.</w:t>
      </w:r>
    </w:p>
    <w:p w14:paraId="4F62F6C0" w14:textId="77777777" w:rsidR="00525801" w:rsidRDefault="00525801" w:rsidP="004F4597">
      <w:pPr>
        <w:spacing w:before="0" w:after="0"/>
        <w:rPr>
          <w:rFonts w:cstheme="minorHAnsi"/>
          <w:i/>
          <w:iCs/>
        </w:rPr>
      </w:pPr>
    </w:p>
    <w:p w14:paraId="4B5B96F9" w14:textId="1380CDC7" w:rsidR="00E873CF" w:rsidRPr="00525801" w:rsidRDefault="00E873CF" w:rsidP="004F4597">
      <w:pPr>
        <w:spacing w:before="0" w:after="0"/>
        <w:rPr>
          <w:rFonts w:cstheme="minorHAnsi"/>
          <w:i/>
          <w:iCs/>
        </w:rPr>
      </w:pPr>
      <w:r w:rsidRPr="00525801">
        <w:rPr>
          <w:b/>
          <w:bCs/>
        </w:rPr>
        <w:t>Course Goals</w:t>
      </w:r>
      <w:r w:rsidR="003B4799" w:rsidRPr="00525801">
        <w:rPr>
          <w:b/>
          <w:bCs/>
        </w:rPr>
        <w:t>:</w:t>
      </w:r>
    </w:p>
    <w:p w14:paraId="2EECCB6D" w14:textId="19EFDEFE" w:rsidR="003B4799" w:rsidRPr="004B1B97" w:rsidRDefault="003B4799" w:rsidP="00CF6D65">
      <w:pPr>
        <w:pStyle w:val="NoSpacing"/>
      </w:pPr>
      <w:r w:rsidRPr="004B1B97">
        <w:t>At the end of this course, students will be able to:</w:t>
      </w:r>
    </w:p>
    <w:p w14:paraId="7372C497" w14:textId="77777777" w:rsidR="00CF6D65" w:rsidRPr="00CF6D65" w:rsidRDefault="00CF6D65" w:rsidP="00CF6D65">
      <w:pPr>
        <w:pStyle w:val="ListParagraph"/>
        <w:numPr>
          <w:ilvl w:val="0"/>
          <w:numId w:val="8"/>
        </w:numPr>
        <w:spacing w:before="0" w:after="0"/>
      </w:pPr>
      <w:r w:rsidRPr="00CF6D65">
        <w:t>Demonstrate mastery of review topics from college algebra</w:t>
      </w:r>
    </w:p>
    <w:p w14:paraId="14ECD429" w14:textId="77777777" w:rsidR="00CF6D65" w:rsidRPr="00CF6D65" w:rsidRDefault="00CF6D65" w:rsidP="00CF6D65">
      <w:pPr>
        <w:pStyle w:val="ListParagraph"/>
        <w:numPr>
          <w:ilvl w:val="0"/>
          <w:numId w:val="8"/>
        </w:numPr>
        <w:spacing w:before="0" w:after="0"/>
      </w:pPr>
      <w:r w:rsidRPr="00CF6D65">
        <w:t>Solve systems of linear equations and inequalities by graphing, algebraically, and with matrices.</w:t>
      </w:r>
    </w:p>
    <w:p w14:paraId="5C93F3BF" w14:textId="77777777" w:rsidR="00CF6D65" w:rsidRPr="00CF6D65" w:rsidRDefault="00CF6D65" w:rsidP="00CF6D65">
      <w:pPr>
        <w:pStyle w:val="ListParagraph"/>
        <w:numPr>
          <w:ilvl w:val="0"/>
          <w:numId w:val="8"/>
        </w:numPr>
        <w:spacing w:before="0" w:after="0"/>
      </w:pPr>
      <w:r w:rsidRPr="00CF6D65">
        <w:t>Solve linear programming problems.</w:t>
      </w:r>
    </w:p>
    <w:p w14:paraId="32FAD1D6" w14:textId="77777777" w:rsidR="00CF6D65" w:rsidRPr="00CF6D65" w:rsidRDefault="00CF6D65" w:rsidP="00CF6D65">
      <w:pPr>
        <w:pStyle w:val="ListParagraph"/>
        <w:numPr>
          <w:ilvl w:val="0"/>
          <w:numId w:val="8"/>
        </w:numPr>
        <w:spacing w:before="0" w:after="0"/>
      </w:pPr>
      <w:r w:rsidRPr="00CF6D65">
        <w:t>Use Venn Diagrams to solve problems with sets and the relationship between sets.</w:t>
      </w:r>
    </w:p>
    <w:p w14:paraId="5B50C459" w14:textId="77777777" w:rsidR="00CF6D65" w:rsidRPr="00CF6D65" w:rsidRDefault="00CF6D65" w:rsidP="00CF6D65">
      <w:pPr>
        <w:pStyle w:val="ListParagraph"/>
        <w:numPr>
          <w:ilvl w:val="0"/>
          <w:numId w:val="8"/>
        </w:numPr>
        <w:spacing w:before="0" w:after="0"/>
      </w:pPr>
      <w:r w:rsidRPr="00CF6D65">
        <w:t>Apply rules of symbolic logic to assess the validity of logical arguments.</w:t>
      </w:r>
    </w:p>
    <w:p w14:paraId="448980B8" w14:textId="77777777" w:rsidR="00CF6D65" w:rsidRPr="00CF6D65" w:rsidRDefault="00CF6D65" w:rsidP="00CF6D65">
      <w:pPr>
        <w:pStyle w:val="ListParagraph"/>
        <w:numPr>
          <w:ilvl w:val="0"/>
          <w:numId w:val="8"/>
        </w:numPr>
        <w:spacing w:before="0" w:after="0"/>
      </w:pPr>
      <w:r w:rsidRPr="00CF6D65">
        <w:t>Use basic counting principles, including combinations and permutations, to solve problems.</w:t>
      </w:r>
    </w:p>
    <w:p w14:paraId="6A1BEC61" w14:textId="77777777" w:rsidR="00CF6D65" w:rsidRPr="00CF6D65" w:rsidRDefault="00CF6D65" w:rsidP="00CF6D65">
      <w:pPr>
        <w:pStyle w:val="ListParagraph"/>
        <w:numPr>
          <w:ilvl w:val="0"/>
          <w:numId w:val="8"/>
        </w:numPr>
        <w:spacing w:before="0" w:after="0"/>
      </w:pPr>
      <w:r w:rsidRPr="00CF6D65">
        <w:t xml:space="preserve">Recognize and solve simple </w:t>
      </w:r>
      <w:proofErr w:type="gramStart"/>
      <w:r w:rsidRPr="00CF6D65">
        <w:t>interest</w:t>
      </w:r>
      <w:proofErr w:type="gramEnd"/>
      <w:r w:rsidRPr="00CF6D65">
        <w:t>, compound interest, and annuities.</w:t>
      </w:r>
    </w:p>
    <w:p w14:paraId="43DCCC16" w14:textId="4C4847C3" w:rsidR="004F4597" w:rsidRPr="00CF6D65" w:rsidRDefault="00CF6D65" w:rsidP="00CF6D65">
      <w:pPr>
        <w:pStyle w:val="ListParagraph"/>
        <w:numPr>
          <w:ilvl w:val="0"/>
          <w:numId w:val="8"/>
        </w:numPr>
        <w:spacing w:before="0" w:after="0"/>
      </w:pPr>
      <w:r w:rsidRPr="00CF6D65">
        <w:t>Organize and interpret data in scenarios involving descriptive or inferential statistics.</w:t>
      </w:r>
    </w:p>
    <w:p w14:paraId="74AD5234" w14:textId="77777777" w:rsidR="00CF6D65" w:rsidRPr="00CF6D65" w:rsidRDefault="00CF6D65" w:rsidP="00CF6D65">
      <w:pPr>
        <w:spacing w:before="0" w:after="0"/>
        <w:rPr>
          <w:rFonts w:cstheme="minorHAnsi"/>
        </w:rPr>
      </w:pP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62381EDE" w14:textId="1F696E99" w:rsidR="00CF6D65" w:rsidRDefault="00CF6D65" w:rsidP="00CF6D65">
      <w:pPr>
        <w:pStyle w:val="NoSpacing"/>
        <w:numPr>
          <w:ilvl w:val="0"/>
          <w:numId w:val="10"/>
        </w:numPr>
      </w:pPr>
      <w:bookmarkStart w:id="0" w:name="_Hlk143844688"/>
      <w:r>
        <w:t xml:space="preserve">This course uses a free Pressbook resource: </w:t>
      </w:r>
      <w:r w:rsidR="00B73F08">
        <w:t>Finite Mathematics (</w:t>
      </w:r>
      <w:hyperlink r:id="rId10" w:history="1">
        <w:r w:rsidR="00B73F08" w:rsidRPr="004B5519">
          <w:rPr>
            <w:rStyle w:val="Hyperlink"/>
          </w:rPr>
          <w:t>https://louis.pressbooks.pub/finitemathematics/</w:t>
        </w:r>
      </w:hyperlink>
      <w:r w:rsidR="00B73F08">
        <w:t xml:space="preserve">) </w:t>
      </w:r>
    </w:p>
    <w:p w14:paraId="1E0508D6" w14:textId="77777777" w:rsidR="00CF6D65" w:rsidRPr="00E631AC" w:rsidRDefault="00CF6D65" w:rsidP="00CF6D65">
      <w:pPr>
        <w:pStyle w:val="NoSpacing"/>
        <w:numPr>
          <w:ilvl w:val="0"/>
          <w:numId w:val="10"/>
        </w:numPr>
      </w:pPr>
      <w:r w:rsidRPr="00E631AC">
        <w:t xml:space="preserve">This </w:t>
      </w:r>
      <w:r>
        <w:t xml:space="preserve">course </w:t>
      </w:r>
      <w:r w:rsidRPr="00E631AC">
        <w:t>is taught with</w:t>
      </w:r>
      <w:r>
        <w:t xml:space="preserve"> </w:t>
      </w:r>
      <w:r w:rsidRPr="00E631AC">
        <w:t>MyOpenMath</w:t>
      </w:r>
      <w:r>
        <w:t>, a free online assessment platform (</w:t>
      </w:r>
      <w:hyperlink r:id="rId11" w:history="1">
        <w:r w:rsidRPr="009962D6">
          <w:rPr>
            <w:rStyle w:val="Hyperlink"/>
            <w:rFonts w:eastAsia="Calibri" w:cstheme="minorHAnsi"/>
          </w:rPr>
          <w:t>https://www.myopenmath.com/</w:t>
        </w:r>
      </w:hyperlink>
      <w:r>
        <w:t xml:space="preserve">) </w:t>
      </w:r>
    </w:p>
    <w:bookmarkEnd w:id="0"/>
    <w:p w14:paraId="4230B995" w14:textId="77777777" w:rsidR="00CF6D65" w:rsidRPr="00E631AC" w:rsidRDefault="00CF6D65" w:rsidP="00CF6D65">
      <w:pPr>
        <w:pStyle w:val="NoSpacing"/>
        <w:rPr>
          <w:rStyle w:val="Heading3Char"/>
          <w:rFonts w:asciiTheme="minorHAnsi" w:hAnsiTheme="minorHAnsi" w:cstheme="minorHAnsi"/>
          <w:color w:val="auto"/>
          <w:sz w:val="22"/>
          <w:szCs w:val="22"/>
        </w:rPr>
      </w:pPr>
    </w:p>
    <w:p w14:paraId="734F408B" w14:textId="77777777" w:rsidR="00CF6D65" w:rsidRPr="004B1B97" w:rsidRDefault="00CF6D65" w:rsidP="00CF6D65">
      <w:pPr>
        <w:spacing w:before="0" w:after="0"/>
        <w:rPr>
          <w:rFonts w:eastAsiaTheme="majorEastAsia" w:cstheme="minorHAnsi"/>
          <w:b/>
          <w:bCs/>
        </w:rPr>
      </w:pPr>
      <w:r w:rsidRPr="004B1B97">
        <w:rPr>
          <w:rStyle w:val="Heading3Char"/>
          <w:rFonts w:asciiTheme="minorHAnsi" w:hAnsiTheme="minorHAnsi" w:cstheme="minorHAnsi"/>
          <w:b/>
          <w:bCs/>
          <w:color w:val="auto"/>
          <w:sz w:val="22"/>
          <w:szCs w:val="22"/>
        </w:rPr>
        <w:t xml:space="preserve">Instructor Contact Information: </w:t>
      </w:r>
      <w:r w:rsidRPr="004B1B97">
        <w:rPr>
          <w:rStyle w:val="Heading3Char"/>
          <w:rFonts w:asciiTheme="minorHAnsi" w:hAnsiTheme="minorHAnsi" w:cstheme="minorHAnsi"/>
          <w:color w:val="auto"/>
          <w:sz w:val="22"/>
          <w:szCs w:val="22"/>
        </w:rPr>
        <w:t>[</w:t>
      </w:r>
      <w:r w:rsidRPr="004B1B97">
        <w:rPr>
          <w:rFonts w:cstheme="minorHAnsi"/>
          <w:i/>
          <w:iCs/>
        </w:rPr>
        <w:t>K</w:t>
      </w:r>
      <w:r>
        <w:rPr>
          <w:rFonts w:cstheme="minorHAnsi"/>
          <w:i/>
          <w:iCs/>
        </w:rPr>
        <w:t>e</w:t>
      </w:r>
      <w:r w:rsidRPr="004B1B97">
        <w:rPr>
          <w:rFonts w:cstheme="minorHAnsi"/>
          <w:i/>
          <w:iCs/>
        </w:rPr>
        <w:t>p</w:t>
      </w:r>
      <w:r>
        <w:rPr>
          <w:rFonts w:cstheme="minorHAnsi"/>
          <w:i/>
          <w:iCs/>
        </w:rPr>
        <w:t>t</w:t>
      </w:r>
      <w:r w:rsidRPr="004B1B97">
        <w:rPr>
          <w:rFonts w:cstheme="minorHAnsi"/>
          <w:i/>
          <w:iCs/>
        </w:rPr>
        <w:t xml:space="preserve"> as a placeholder for future adopters]</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5E2FFD3" w14:textId="77777777" w:rsidR="004F4597" w:rsidRDefault="004F4597" w:rsidP="004F4597">
      <w:pPr>
        <w:spacing w:before="0" w:after="0"/>
        <w:rPr>
          <w:b/>
          <w:bCs/>
        </w:rPr>
      </w:pPr>
    </w:p>
    <w:p w14:paraId="0F5D4F6E" w14:textId="32352CC9" w:rsidR="00E873CF" w:rsidRDefault="00E873CF" w:rsidP="004F4597">
      <w:pPr>
        <w:spacing w:before="0" w:after="0"/>
        <w:rPr>
          <w:b/>
          <w:bCs/>
        </w:rPr>
      </w:pPr>
      <w:r w:rsidRPr="004F4597">
        <w:rPr>
          <w:b/>
          <w:bCs/>
        </w:rPr>
        <w:t>Course Schedule:</w:t>
      </w:r>
    </w:p>
    <w:p w14:paraId="61125081" w14:textId="77777777" w:rsidR="00CF6D65" w:rsidRPr="004F4597" w:rsidRDefault="00CF6D65" w:rsidP="004F4597">
      <w:pPr>
        <w:spacing w:before="0" w:after="0"/>
        <w:rPr>
          <w:b/>
          <w:bCs/>
        </w:rPr>
      </w:pPr>
    </w:p>
    <w:tbl>
      <w:tblPr>
        <w:tblW w:w="8900" w:type="dxa"/>
        <w:tblInd w:w="5" w:type="dxa"/>
        <w:shd w:val="clear" w:color="auto" w:fill="FFFFFF"/>
        <w:tblLayout w:type="fixed"/>
        <w:tblLook w:val="04A0" w:firstRow="1" w:lastRow="0" w:firstColumn="1" w:lastColumn="0" w:noHBand="0" w:noVBand="1"/>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11CFCF46" w:rsidR="00612DCE" w:rsidRPr="00655D85" w:rsidRDefault="007F5326"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Week</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44E0D41C" w14:textId="7EBE8C73" w:rsidR="00612DCE" w:rsidRPr="004B1B97" w:rsidRDefault="00612DCE" w:rsidP="00290011">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5BAA4" w14:textId="15808590" w:rsidR="00612DCE" w:rsidRPr="00B73F08" w:rsidRDefault="00612DCE" w:rsidP="00290011">
            <w:pPr>
              <w:pStyle w:val="contactheading"/>
              <w:spacing w:before="0"/>
              <w:jc w:val="center"/>
              <w:rPr>
                <w:rFonts w:asciiTheme="minorHAnsi" w:hAnsiTheme="minorHAnsi" w:cstheme="minorHAnsi"/>
                <w:b/>
                <w:sz w:val="22"/>
                <w:szCs w:val="22"/>
              </w:rPr>
            </w:pPr>
            <w:r w:rsidRPr="00B73F08">
              <w:rPr>
                <w:rFonts w:asciiTheme="minorHAnsi" w:hAnsiTheme="minorHAnsi" w:cstheme="minorHAnsi"/>
                <w:b/>
                <w:sz w:val="22"/>
                <w:szCs w:val="22"/>
              </w:rPr>
              <w:t xml:space="preserve">Corresponding Course Materials </w:t>
            </w:r>
          </w:p>
        </w:tc>
      </w:tr>
      <w:tr w:rsidR="00290011"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290011" w:rsidRPr="004B1B97" w:rsidRDefault="00290011" w:rsidP="00290011">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290011" w:rsidRPr="004B1B97" w:rsidRDefault="00290011" w:rsidP="00290011">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113E53" w14:textId="77777777" w:rsidR="00290011" w:rsidRPr="00604D5D" w:rsidRDefault="00290011" w:rsidP="00290011">
            <w:pPr>
              <w:pStyle w:val="NoSpacing"/>
            </w:pPr>
            <w:r w:rsidRPr="00604D5D">
              <w:t>Getting started on the course.</w:t>
            </w:r>
          </w:p>
          <w:p w14:paraId="3DBAF1A2" w14:textId="790D58B6" w:rsidR="00290011" w:rsidRPr="004B1B97" w:rsidRDefault="00290011" w:rsidP="00290011">
            <w:pPr>
              <w:pStyle w:val="NoSpacing"/>
              <w:rPr>
                <w:rFonts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090A18A" w14:textId="77777777" w:rsidR="00290011" w:rsidRPr="00B73F08" w:rsidRDefault="00290011" w:rsidP="00290011">
            <w:pPr>
              <w:pStyle w:val="NoSpacing"/>
            </w:pPr>
            <w:r w:rsidRPr="00B73F08">
              <w:t>Welcome, Learner Support, and Getting Started Modules</w:t>
            </w:r>
          </w:p>
          <w:p w14:paraId="47D4A274" w14:textId="77777777" w:rsidR="00290011" w:rsidRPr="00B73F08" w:rsidRDefault="00290011" w:rsidP="00290011">
            <w:pPr>
              <w:pStyle w:val="NoSpacing"/>
              <w:rPr>
                <w:rFonts w:cstheme="minorHAnsi"/>
              </w:rPr>
            </w:pP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FBA100" w14:textId="77777777" w:rsidR="00D25523" w:rsidRDefault="00D25523" w:rsidP="00D25523">
            <w:pPr>
              <w:pStyle w:val="NoSpacing"/>
            </w:pPr>
            <w:r>
              <w:t>Chapter 1 – Linear Equations</w:t>
            </w:r>
          </w:p>
          <w:p w14:paraId="59DDDC01" w14:textId="77777777" w:rsidR="00D25523" w:rsidRDefault="00D25523" w:rsidP="00D25523">
            <w:pPr>
              <w:pStyle w:val="NoSpacing"/>
              <w:numPr>
                <w:ilvl w:val="0"/>
                <w:numId w:val="21"/>
              </w:numPr>
            </w:pPr>
            <w:r>
              <w:t>1.1 Use a General Strategy to Solve Linear Equations</w:t>
            </w:r>
          </w:p>
          <w:p w14:paraId="5B9C365D" w14:textId="77777777" w:rsidR="00D25523" w:rsidRDefault="00D25523" w:rsidP="00D25523">
            <w:pPr>
              <w:pStyle w:val="NoSpacing"/>
              <w:numPr>
                <w:ilvl w:val="0"/>
                <w:numId w:val="21"/>
              </w:numPr>
            </w:pPr>
            <w:r>
              <w:t>1.2 Solve a Formula for a Specific Variable</w:t>
            </w:r>
          </w:p>
          <w:p w14:paraId="7A28CC0F" w14:textId="77777777" w:rsidR="00D25523" w:rsidRDefault="00D25523" w:rsidP="00D25523">
            <w:pPr>
              <w:pStyle w:val="NoSpacing"/>
              <w:numPr>
                <w:ilvl w:val="0"/>
                <w:numId w:val="21"/>
              </w:numPr>
            </w:pPr>
            <w:r>
              <w:t>1.3 Graph Linear Equations in Two Variables</w:t>
            </w:r>
          </w:p>
          <w:p w14:paraId="1B3A21DB" w14:textId="7018428D" w:rsidR="00D25523" w:rsidRPr="00D25523" w:rsidRDefault="00D25523" w:rsidP="00D25523">
            <w:pPr>
              <w:pStyle w:val="NoSpacing"/>
              <w:numPr>
                <w:ilvl w:val="0"/>
                <w:numId w:val="21"/>
              </w:numPr>
            </w:pPr>
            <w:r>
              <w:t>1.4 Slope of a Line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D6AA7EE" w14:textId="1AB1FAD0" w:rsidR="0036186F" w:rsidRPr="00B73F08" w:rsidRDefault="0036186F" w:rsidP="0036186F">
            <w:pPr>
              <w:pStyle w:val="NoSpacing"/>
            </w:pPr>
            <w:r w:rsidRPr="00B73F08">
              <w:t xml:space="preserve">Module 1: </w:t>
            </w:r>
            <w:r w:rsidR="0024440F" w:rsidRPr="00B73F08">
              <w:t>Linear Equations</w:t>
            </w:r>
          </w:p>
          <w:p w14:paraId="2FB959EF" w14:textId="77777777" w:rsidR="0036186F" w:rsidRPr="00B73F08" w:rsidRDefault="0036186F" w:rsidP="0036186F">
            <w:pPr>
              <w:pStyle w:val="NoSpacing"/>
              <w:numPr>
                <w:ilvl w:val="0"/>
                <w:numId w:val="28"/>
              </w:numPr>
              <w:ind w:left="700"/>
            </w:pPr>
            <w:r w:rsidRPr="00B73F08">
              <w:t>Read Chapter 1 in the Pressbook</w:t>
            </w:r>
          </w:p>
          <w:p w14:paraId="74BC050E" w14:textId="77777777" w:rsidR="0036186F" w:rsidRPr="00B73F08" w:rsidRDefault="0036186F" w:rsidP="0036186F">
            <w:pPr>
              <w:pStyle w:val="NoSpacing"/>
              <w:numPr>
                <w:ilvl w:val="0"/>
                <w:numId w:val="28"/>
              </w:numPr>
              <w:ind w:left="700"/>
            </w:pPr>
            <w:r w:rsidRPr="00B73F08">
              <w:t>Watch videos</w:t>
            </w:r>
          </w:p>
          <w:p w14:paraId="203189FB" w14:textId="6CC84A1F" w:rsidR="00612DCE" w:rsidRPr="00B73F08" w:rsidRDefault="0036186F" w:rsidP="0036186F">
            <w:pPr>
              <w:pStyle w:val="NoSpacing"/>
              <w:numPr>
                <w:ilvl w:val="0"/>
                <w:numId w:val="28"/>
              </w:numPr>
              <w:ind w:left="700"/>
            </w:pPr>
            <w:r w:rsidRPr="00B73F08">
              <w:t>Complete homework assignments for Sections 1.1 – 1.4</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514596" w14:textId="77777777" w:rsidR="00612DCE" w:rsidRDefault="00D25523" w:rsidP="004F4597">
            <w:pPr>
              <w:pStyle w:val="Tabletext"/>
              <w:spacing w:before="0"/>
              <w:rPr>
                <w:rFonts w:asciiTheme="minorHAnsi" w:hAnsiTheme="minorHAnsi" w:cstheme="minorHAnsi"/>
                <w:sz w:val="22"/>
                <w:szCs w:val="22"/>
              </w:rPr>
            </w:pPr>
            <w:r w:rsidRPr="00D25523">
              <w:rPr>
                <w:rFonts w:asciiTheme="minorHAnsi" w:hAnsiTheme="minorHAnsi" w:cstheme="minorHAnsi"/>
                <w:sz w:val="22"/>
                <w:szCs w:val="22"/>
              </w:rPr>
              <w:t xml:space="preserve">Chapter 2 </w:t>
            </w:r>
            <w:r>
              <w:rPr>
                <w:rFonts w:asciiTheme="minorHAnsi" w:hAnsiTheme="minorHAnsi" w:cstheme="minorHAnsi"/>
                <w:sz w:val="22"/>
                <w:szCs w:val="22"/>
              </w:rPr>
              <w:t xml:space="preserve">– </w:t>
            </w:r>
            <w:r w:rsidRPr="00D25523">
              <w:rPr>
                <w:rFonts w:asciiTheme="minorHAnsi" w:hAnsiTheme="minorHAnsi" w:cstheme="minorHAnsi"/>
                <w:sz w:val="22"/>
                <w:szCs w:val="22"/>
              </w:rPr>
              <w:t>Matrices</w:t>
            </w:r>
          </w:p>
          <w:p w14:paraId="6776F650" w14:textId="77777777" w:rsidR="00D25523" w:rsidRDefault="00D25523" w:rsidP="00D25523">
            <w:pPr>
              <w:pStyle w:val="NoSpacing"/>
              <w:numPr>
                <w:ilvl w:val="0"/>
                <w:numId w:val="20"/>
              </w:numPr>
            </w:pPr>
            <w:r>
              <w:t>2.1 Systems of Equations</w:t>
            </w:r>
          </w:p>
          <w:p w14:paraId="3F7F56C0" w14:textId="77777777" w:rsidR="00D25523" w:rsidRDefault="00D25523" w:rsidP="00D25523">
            <w:pPr>
              <w:pStyle w:val="NoSpacing"/>
              <w:numPr>
                <w:ilvl w:val="0"/>
                <w:numId w:val="20"/>
              </w:numPr>
            </w:pPr>
            <w:r>
              <w:t>2.2 Solving Systems Using Matrices</w:t>
            </w:r>
          </w:p>
          <w:p w14:paraId="2E859955" w14:textId="77777777" w:rsidR="00D25523" w:rsidRDefault="00D25523" w:rsidP="00D25523">
            <w:pPr>
              <w:pStyle w:val="NoSpacing"/>
              <w:numPr>
                <w:ilvl w:val="0"/>
                <w:numId w:val="20"/>
              </w:numPr>
            </w:pPr>
            <w:r>
              <w:t>2.3 Matrix Operations</w:t>
            </w:r>
          </w:p>
          <w:p w14:paraId="304A4429" w14:textId="0AC0DB00" w:rsidR="00D25523" w:rsidRPr="00D25523" w:rsidRDefault="00D25523" w:rsidP="00D25523">
            <w:pPr>
              <w:pStyle w:val="NoSpacing"/>
              <w:numPr>
                <w:ilvl w:val="0"/>
                <w:numId w:val="20"/>
              </w:numPr>
            </w:pPr>
            <w:r>
              <w:t>2.4 Solving Systems with Inverses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2EFD45E" w14:textId="7ADB3C74" w:rsidR="0036186F" w:rsidRPr="00B73F08" w:rsidRDefault="0036186F" w:rsidP="0036186F">
            <w:pPr>
              <w:pStyle w:val="NoSpacing"/>
            </w:pPr>
            <w:r w:rsidRPr="00B73F08">
              <w:t xml:space="preserve">Module 2: </w:t>
            </w:r>
            <w:r w:rsidR="0024440F" w:rsidRPr="00B73F08">
              <w:rPr>
                <w:rFonts w:cstheme="minorHAnsi"/>
              </w:rPr>
              <w:t>Matrices</w:t>
            </w:r>
          </w:p>
          <w:p w14:paraId="25B31016" w14:textId="363F7846" w:rsidR="0036186F" w:rsidRPr="00B73F08" w:rsidRDefault="0036186F" w:rsidP="0036186F">
            <w:pPr>
              <w:pStyle w:val="NoSpacing"/>
              <w:numPr>
                <w:ilvl w:val="0"/>
                <w:numId w:val="28"/>
              </w:numPr>
              <w:ind w:left="700"/>
            </w:pPr>
            <w:r w:rsidRPr="00B73F08">
              <w:t>Read Chapter 2 in the Pressbook</w:t>
            </w:r>
          </w:p>
          <w:p w14:paraId="5611E5E8" w14:textId="77777777" w:rsidR="0036186F" w:rsidRPr="00B73F08" w:rsidRDefault="0036186F" w:rsidP="0036186F">
            <w:pPr>
              <w:pStyle w:val="NoSpacing"/>
              <w:numPr>
                <w:ilvl w:val="0"/>
                <w:numId w:val="28"/>
              </w:numPr>
              <w:ind w:left="700"/>
            </w:pPr>
            <w:r w:rsidRPr="00B73F08">
              <w:t>Watch videos</w:t>
            </w:r>
          </w:p>
          <w:p w14:paraId="2C25A76C" w14:textId="3C317754" w:rsidR="00612DCE" w:rsidRPr="00B73F08" w:rsidRDefault="0036186F" w:rsidP="0036186F">
            <w:pPr>
              <w:pStyle w:val="NoSpacing"/>
              <w:numPr>
                <w:ilvl w:val="0"/>
                <w:numId w:val="28"/>
              </w:numPr>
              <w:ind w:left="700"/>
            </w:pPr>
            <w:r w:rsidRPr="00B73F08">
              <w:t>Complete homework assignments for Sections 2.1 – 2.4</w:t>
            </w:r>
          </w:p>
        </w:tc>
      </w:tr>
      <w:tr w:rsidR="00612DCE"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431584" w14:textId="77777777" w:rsidR="00612DCE" w:rsidRDefault="00D25523" w:rsidP="004F4597">
            <w:pPr>
              <w:pStyle w:val="Tabletext"/>
              <w:spacing w:before="0"/>
              <w:rPr>
                <w:rFonts w:asciiTheme="minorHAnsi" w:hAnsiTheme="minorHAnsi" w:cstheme="minorHAnsi"/>
                <w:sz w:val="22"/>
                <w:szCs w:val="22"/>
              </w:rPr>
            </w:pPr>
            <w:r w:rsidRPr="00D25523">
              <w:rPr>
                <w:rFonts w:asciiTheme="minorHAnsi" w:hAnsiTheme="minorHAnsi" w:cstheme="minorHAnsi"/>
                <w:sz w:val="22"/>
                <w:szCs w:val="22"/>
              </w:rPr>
              <w:t xml:space="preserve">Chapter 3 </w:t>
            </w:r>
            <w:r>
              <w:rPr>
                <w:rFonts w:asciiTheme="minorHAnsi" w:hAnsiTheme="minorHAnsi" w:cstheme="minorHAnsi"/>
                <w:sz w:val="22"/>
                <w:szCs w:val="22"/>
              </w:rPr>
              <w:t xml:space="preserve">– </w:t>
            </w:r>
            <w:r w:rsidRPr="00D25523">
              <w:rPr>
                <w:rFonts w:asciiTheme="minorHAnsi" w:hAnsiTheme="minorHAnsi" w:cstheme="minorHAnsi"/>
                <w:sz w:val="22"/>
                <w:szCs w:val="22"/>
              </w:rPr>
              <w:t>Linear Programming</w:t>
            </w:r>
          </w:p>
          <w:p w14:paraId="41552E78" w14:textId="77777777" w:rsidR="00D25523" w:rsidRPr="00D25523" w:rsidRDefault="00D25523" w:rsidP="00D25523">
            <w:pPr>
              <w:pStyle w:val="Default"/>
              <w:numPr>
                <w:ilvl w:val="0"/>
                <w:numId w:val="22"/>
              </w:numPr>
              <w:rPr>
                <w:rFonts w:asciiTheme="minorHAnsi" w:hAnsiTheme="minorHAnsi" w:cstheme="minorHAnsi"/>
                <w:sz w:val="22"/>
                <w:szCs w:val="22"/>
              </w:rPr>
            </w:pPr>
            <w:r w:rsidRPr="00D25523">
              <w:rPr>
                <w:rFonts w:asciiTheme="minorHAnsi" w:hAnsiTheme="minorHAnsi" w:cstheme="minorHAnsi"/>
                <w:sz w:val="22"/>
                <w:szCs w:val="22"/>
              </w:rPr>
              <w:t>3.1 Inequalities in One Variable</w:t>
            </w:r>
          </w:p>
          <w:p w14:paraId="0B6F5FDC" w14:textId="77777777" w:rsidR="00D25523" w:rsidRPr="00D25523" w:rsidRDefault="00D25523" w:rsidP="00D25523">
            <w:pPr>
              <w:pStyle w:val="Default"/>
              <w:numPr>
                <w:ilvl w:val="0"/>
                <w:numId w:val="22"/>
              </w:numPr>
              <w:rPr>
                <w:rFonts w:asciiTheme="minorHAnsi" w:hAnsiTheme="minorHAnsi" w:cstheme="minorHAnsi"/>
                <w:sz w:val="22"/>
                <w:szCs w:val="22"/>
              </w:rPr>
            </w:pPr>
            <w:r w:rsidRPr="00D25523">
              <w:rPr>
                <w:rFonts w:asciiTheme="minorHAnsi" w:hAnsiTheme="minorHAnsi" w:cstheme="minorHAnsi"/>
                <w:sz w:val="22"/>
                <w:szCs w:val="22"/>
              </w:rPr>
              <w:t>3.2 Graph Linear Inequalities in Two Variables</w:t>
            </w:r>
          </w:p>
          <w:p w14:paraId="42A5D577" w14:textId="5733CA85" w:rsidR="00D25523" w:rsidRPr="00D25523" w:rsidRDefault="00D25523" w:rsidP="00D25523">
            <w:pPr>
              <w:pStyle w:val="Default"/>
              <w:numPr>
                <w:ilvl w:val="0"/>
                <w:numId w:val="22"/>
              </w:numPr>
            </w:pPr>
            <w:r w:rsidRPr="00D25523">
              <w:rPr>
                <w:rFonts w:asciiTheme="minorHAnsi" w:hAnsiTheme="minorHAnsi" w:cstheme="minorHAnsi"/>
                <w:sz w:val="22"/>
                <w:szCs w:val="22"/>
              </w:rPr>
              <w:t>3.3 Linear Programming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0BBB37C" w14:textId="5A56B23F" w:rsidR="0036186F" w:rsidRPr="00B73F08" w:rsidRDefault="0036186F" w:rsidP="0036186F">
            <w:pPr>
              <w:pStyle w:val="NoSpacing"/>
            </w:pPr>
            <w:r w:rsidRPr="00B73F08">
              <w:t xml:space="preserve">Module 3: </w:t>
            </w:r>
            <w:r w:rsidR="0024440F" w:rsidRPr="00B73F08">
              <w:rPr>
                <w:rFonts w:cstheme="minorHAnsi"/>
              </w:rPr>
              <w:t>Linear Programming</w:t>
            </w:r>
          </w:p>
          <w:p w14:paraId="4BE175A9" w14:textId="45AD11B2" w:rsidR="0036186F" w:rsidRPr="00B73F08" w:rsidRDefault="0036186F" w:rsidP="0036186F">
            <w:pPr>
              <w:pStyle w:val="NoSpacing"/>
              <w:numPr>
                <w:ilvl w:val="0"/>
                <w:numId w:val="28"/>
              </w:numPr>
              <w:ind w:left="700"/>
            </w:pPr>
            <w:r w:rsidRPr="00B73F08">
              <w:t>Read Chapter 3 in the Pressbook</w:t>
            </w:r>
          </w:p>
          <w:p w14:paraId="4845D314" w14:textId="77777777" w:rsidR="0036186F" w:rsidRPr="00B73F08" w:rsidRDefault="0036186F" w:rsidP="0036186F">
            <w:pPr>
              <w:pStyle w:val="NoSpacing"/>
              <w:numPr>
                <w:ilvl w:val="0"/>
                <w:numId w:val="28"/>
              </w:numPr>
              <w:ind w:left="700"/>
            </w:pPr>
            <w:r w:rsidRPr="00B73F08">
              <w:t>Watch videos</w:t>
            </w:r>
          </w:p>
          <w:p w14:paraId="6EFB062D" w14:textId="23C7BE8F" w:rsidR="00612DCE" w:rsidRPr="00B73F08" w:rsidRDefault="0036186F" w:rsidP="0036186F">
            <w:pPr>
              <w:pStyle w:val="NoSpacing"/>
              <w:numPr>
                <w:ilvl w:val="0"/>
                <w:numId w:val="28"/>
              </w:numPr>
              <w:ind w:left="700"/>
            </w:pPr>
            <w:r w:rsidRPr="00B73F08">
              <w:t>Complete homework assignments for Sections 3.1 – 3.3</w:t>
            </w:r>
          </w:p>
        </w:tc>
      </w:tr>
      <w:tr w:rsidR="00612DCE"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5</w:t>
            </w:r>
          </w:p>
          <w:p w14:paraId="092500E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9705A4" w14:textId="77777777" w:rsidR="00612DCE" w:rsidRPr="00D25523" w:rsidRDefault="00D25523" w:rsidP="004F4597">
            <w:pPr>
              <w:pStyle w:val="Tabletext"/>
              <w:spacing w:before="0"/>
              <w:rPr>
                <w:rFonts w:asciiTheme="minorHAnsi" w:hAnsiTheme="minorHAnsi" w:cstheme="minorHAnsi"/>
                <w:sz w:val="22"/>
                <w:szCs w:val="22"/>
              </w:rPr>
            </w:pPr>
            <w:r w:rsidRPr="00D25523">
              <w:rPr>
                <w:rFonts w:asciiTheme="minorHAnsi" w:hAnsiTheme="minorHAnsi" w:cstheme="minorHAnsi"/>
                <w:sz w:val="22"/>
                <w:szCs w:val="22"/>
              </w:rPr>
              <w:t>Chapter 4 – Finance</w:t>
            </w:r>
          </w:p>
          <w:p w14:paraId="01B71D05" w14:textId="77777777" w:rsidR="00D25523" w:rsidRPr="00D25523" w:rsidRDefault="00D25523" w:rsidP="00D25523">
            <w:pPr>
              <w:pStyle w:val="Default"/>
              <w:numPr>
                <w:ilvl w:val="0"/>
                <w:numId w:val="23"/>
              </w:numPr>
              <w:rPr>
                <w:rFonts w:asciiTheme="minorHAnsi" w:hAnsiTheme="minorHAnsi" w:cstheme="minorHAnsi"/>
                <w:sz w:val="22"/>
                <w:szCs w:val="22"/>
              </w:rPr>
            </w:pPr>
            <w:r w:rsidRPr="00D25523">
              <w:rPr>
                <w:rFonts w:asciiTheme="minorHAnsi" w:hAnsiTheme="minorHAnsi" w:cstheme="minorHAnsi"/>
                <w:sz w:val="22"/>
                <w:szCs w:val="22"/>
              </w:rPr>
              <w:t>4.1 Simple and Compound Interest</w:t>
            </w:r>
          </w:p>
          <w:p w14:paraId="1B7AAC91" w14:textId="77777777" w:rsidR="00D25523" w:rsidRPr="00D25523" w:rsidRDefault="00D25523" w:rsidP="00D25523">
            <w:pPr>
              <w:pStyle w:val="Default"/>
              <w:numPr>
                <w:ilvl w:val="0"/>
                <w:numId w:val="23"/>
              </w:numPr>
              <w:rPr>
                <w:rFonts w:asciiTheme="minorHAnsi" w:hAnsiTheme="minorHAnsi" w:cstheme="minorHAnsi"/>
                <w:sz w:val="22"/>
                <w:szCs w:val="22"/>
              </w:rPr>
            </w:pPr>
            <w:r w:rsidRPr="00D25523">
              <w:rPr>
                <w:rFonts w:asciiTheme="minorHAnsi" w:hAnsiTheme="minorHAnsi" w:cstheme="minorHAnsi"/>
                <w:sz w:val="22"/>
                <w:szCs w:val="22"/>
              </w:rPr>
              <w:t>4.2 Annuities</w:t>
            </w:r>
          </w:p>
          <w:p w14:paraId="6BA17277" w14:textId="19728861" w:rsidR="00D25523" w:rsidRPr="00D25523" w:rsidRDefault="00D25523" w:rsidP="00D25523">
            <w:pPr>
              <w:pStyle w:val="Default"/>
              <w:numPr>
                <w:ilvl w:val="0"/>
                <w:numId w:val="23"/>
              </w:numPr>
              <w:rPr>
                <w:rFonts w:asciiTheme="minorHAnsi" w:hAnsiTheme="minorHAnsi" w:cstheme="minorHAnsi"/>
                <w:sz w:val="22"/>
                <w:szCs w:val="22"/>
              </w:rPr>
            </w:pPr>
            <w:r w:rsidRPr="00D25523">
              <w:rPr>
                <w:rFonts w:asciiTheme="minorHAnsi" w:hAnsiTheme="minorHAnsi" w:cstheme="minorHAnsi"/>
                <w:sz w:val="22"/>
                <w:szCs w:val="22"/>
              </w:rPr>
              <w:t>4.3 Payout Annuities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0E63E34" w14:textId="01ADF4A2" w:rsidR="0036186F" w:rsidRPr="00B73F08" w:rsidRDefault="0036186F" w:rsidP="0036186F">
            <w:pPr>
              <w:pStyle w:val="NoSpacing"/>
            </w:pPr>
            <w:r w:rsidRPr="00B73F08">
              <w:t xml:space="preserve">Module 4: </w:t>
            </w:r>
            <w:r w:rsidR="0024440F" w:rsidRPr="00B73F08">
              <w:rPr>
                <w:rFonts w:cstheme="minorHAnsi"/>
              </w:rPr>
              <w:t>Finance</w:t>
            </w:r>
          </w:p>
          <w:p w14:paraId="5BED2AF4" w14:textId="16CEA900" w:rsidR="0036186F" w:rsidRPr="00B73F08" w:rsidRDefault="0036186F" w:rsidP="0036186F">
            <w:pPr>
              <w:pStyle w:val="NoSpacing"/>
              <w:numPr>
                <w:ilvl w:val="0"/>
                <w:numId w:val="28"/>
              </w:numPr>
              <w:ind w:left="700"/>
            </w:pPr>
            <w:r w:rsidRPr="00B73F08">
              <w:t>Read Sections 4.1 – 4.3 in the Pressbook</w:t>
            </w:r>
          </w:p>
          <w:p w14:paraId="4B198B11" w14:textId="77777777" w:rsidR="0036186F" w:rsidRPr="00B73F08" w:rsidRDefault="0036186F" w:rsidP="0036186F">
            <w:pPr>
              <w:pStyle w:val="NoSpacing"/>
              <w:numPr>
                <w:ilvl w:val="0"/>
                <w:numId w:val="28"/>
              </w:numPr>
              <w:ind w:left="700"/>
            </w:pPr>
            <w:r w:rsidRPr="00B73F08">
              <w:t>Watch videos</w:t>
            </w:r>
          </w:p>
          <w:p w14:paraId="2BB12E6D" w14:textId="00630EBE" w:rsidR="00612DCE" w:rsidRPr="00B73F08" w:rsidRDefault="0036186F" w:rsidP="0036186F">
            <w:pPr>
              <w:pStyle w:val="NoSpacing"/>
              <w:numPr>
                <w:ilvl w:val="0"/>
                <w:numId w:val="28"/>
              </w:numPr>
              <w:ind w:left="700"/>
            </w:pPr>
            <w:r w:rsidRPr="00B73F08">
              <w:t>Complete homework assignments for Sections 4.1 – 4.3</w:t>
            </w:r>
          </w:p>
        </w:tc>
      </w:tr>
      <w:tr w:rsidR="00612DCE"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A1572F" w14:textId="77777777" w:rsidR="00D25523" w:rsidRPr="00D25523" w:rsidRDefault="00D25523" w:rsidP="00D25523">
            <w:pPr>
              <w:pStyle w:val="Tabletext"/>
              <w:spacing w:before="0"/>
              <w:rPr>
                <w:rFonts w:asciiTheme="minorHAnsi" w:hAnsiTheme="minorHAnsi" w:cstheme="minorHAnsi"/>
                <w:sz w:val="22"/>
                <w:szCs w:val="22"/>
              </w:rPr>
            </w:pPr>
            <w:r w:rsidRPr="00D25523">
              <w:rPr>
                <w:rFonts w:asciiTheme="minorHAnsi" w:hAnsiTheme="minorHAnsi" w:cstheme="minorHAnsi"/>
                <w:sz w:val="22"/>
                <w:szCs w:val="22"/>
              </w:rPr>
              <w:t>Chapter 4 – Finance</w:t>
            </w:r>
          </w:p>
          <w:p w14:paraId="17DF6CA4" w14:textId="77777777" w:rsidR="00D25523" w:rsidRDefault="00D25523" w:rsidP="00D25523">
            <w:pPr>
              <w:pStyle w:val="Default"/>
              <w:numPr>
                <w:ilvl w:val="0"/>
                <w:numId w:val="23"/>
              </w:numPr>
              <w:rPr>
                <w:rFonts w:asciiTheme="minorHAnsi" w:hAnsiTheme="minorHAnsi" w:cstheme="minorHAnsi"/>
                <w:sz w:val="22"/>
                <w:szCs w:val="22"/>
              </w:rPr>
            </w:pPr>
            <w:r w:rsidRPr="00D25523">
              <w:rPr>
                <w:rFonts w:asciiTheme="minorHAnsi" w:hAnsiTheme="minorHAnsi" w:cstheme="minorHAnsi"/>
                <w:sz w:val="22"/>
                <w:szCs w:val="22"/>
              </w:rPr>
              <w:t>4.4 Loans</w:t>
            </w:r>
          </w:p>
          <w:p w14:paraId="494FC88F" w14:textId="15772BFE" w:rsidR="00612DCE" w:rsidRPr="00D25523" w:rsidRDefault="00D25523" w:rsidP="00D25523">
            <w:pPr>
              <w:pStyle w:val="Default"/>
              <w:numPr>
                <w:ilvl w:val="0"/>
                <w:numId w:val="23"/>
              </w:numPr>
              <w:rPr>
                <w:rFonts w:asciiTheme="minorHAnsi" w:hAnsiTheme="minorHAnsi" w:cstheme="minorHAnsi"/>
                <w:sz w:val="22"/>
                <w:szCs w:val="22"/>
              </w:rPr>
            </w:pPr>
            <w:r w:rsidRPr="00D25523">
              <w:rPr>
                <w:rFonts w:asciiTheme="minorHAnsi" w:hAnsiTheme="minorHAnsi" w:cstheme="minorHAnsi"/>
                <w:sz w:val="22"/>
                <w:szCs w:val="22"/>
              </w:rPr>
              <w:t>4.5 Multistage Finance Problems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7E23EE7" w14:textId="098EAC6B" w:rsidR="0036186F" w:rsidRPr="00B73F08" w:rsidRDefault="0036186F" w:rsidP="0036186F">
            <w:pPr>
              <w:pStyle w:val="NoSpacing"/>
            </w:pPr>
            <w:r w:rsidRPr="00B73F08">
              <w:t xml:space="preserve">Module 4: </w:t>
            </w:r>
            <w:r w:rsidR="0024440F" w:rsidRPr="00B73F08">
              <w:rPr>
                <w:rFonts w:cstheme="minorHAnsi"/>
              </w:rPr>
              <w:t>Finance</w:t>
            </w:r>
          </w:p>
          <w:p w14:paraId="5D93E6C1" w14:textId="0F46A9A3" w:rsidR="0036186F" w:rsidRPr="00B73F08" w:rsidRDefault="0036186F" w:rsidP="0036186F">
            <w:pPr>
              <w:pStyle w:val="NoSpacing"/>
              <w:numPr>
                <w:ilvl w:val="0"/>
                <w:numId w:val="28"/>
              </w:numPr>
              <w:ind w:left="700"/>
            </w:pPr>
            <w:r w:rsidRPr="00B73F08">
              <w:t>Read Sections 4.4 &amp; 4.5 in the Pressbook</w:t>
            </w:r>
          </w:p>
          <w:p w14:paraId="5660168D" w14:textId="77777777" w:rsidR="0036186F" w:rsidRPr="00B73F08" w:rsidRDefault="0036186F" w:rsidP="0036186F">
            <w:pPr>
              <w:pStyle w:val="NoSpacing"/>
              <w:numPr>
                <w:ilvl w:val="0"/>
                <w:numId w:val="28"/>
              </w:numPr>
              <w:ind w:left="700"/>
            </w:pPr>
            <w:r w:rsidRPr="00B73F08">
              <w:t>Watch videos</w:t>
            </w:r>
          </w:p>
          <w:p w14:paraId="14CDDF02" w14:textId="5BBEDA43" w:rsidR="00612DCE" w:rsidRPr="00B73F08" w:rsidRDefault="0036186F" w:rsidP="0036186F">
            <w:pPr>
              <w:pStyle w:val="NoSpacing"/>
              <w:numPr>
                <w:ilvl w:val="0"/>
                <w:numId w:val="28"/>
              </w:numPr>
              <w:ind w:left="700"/>
            </w:pPr>
            <w:r w:rsidRPr="00B73F08">
              <w:t>Complete homework assignments for Sections 4.4 &amp; 4.5</w:t>
            </w:r>
          </w:p>
        </w:tc>
      </w:tr>
      <w:tr w:rsidR="00D25523" w:rsidRPr="004B1B97" w14:paraId="608D708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74CF8"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7</w:t>
            </w:r>
          </w:p>
          <w:p w14:paraId="5A408D20" w14:textId="77777777" w:rsidR="00D25523" w:rsidRPr="004B1B97" w:rsidRDefault="00D25523" w:rsidP="00D25523">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2E5F4" w14:textId="124344DF" w:rsidR="00D25523" w:rsidRPr="004B1B97" w:rsidRDefault="00D25523" w:rsidP="00D25523">
            <w:pPr>
              <w:pStyle w:val="NoSpacing"/>
              <w:rPr>
                <w:rFonts w:cstheme="minorHAnsi"/>
              </w:rPr>
            </w:pPr>
            <w:r w:rsidRPr="000F3CB1">
              <w:t>Midterm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7ECBFF8" w14:textId="39B5E944" w:rsidR="00D25523" w:rsidRPr="00B73F08" w:rsidRDefault="00D25523" w:rsidP="00D25523">
            <w:pPr>
              <w:pStyle w:val="NoSpacing"/>
              <w:rPr>
                <w:rFonts w:cstheme="minorHAnsi"/>
              </w:rPr>
            </w:pPr>
            <w:r w:rsidRPr="00B73F08">
              <w:t>Midterm Assessment Module</w:t>
            </w:r>
          </w:p>
        </w:tc>
      </w:tr>
      <w:tr w:rsidR="00D25523"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29FF2"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8</w:t>
            </w:r>
          </w:p>
          <w:p w14:paraId="245EC388" w14:textId="77777777" w:rsidR="00D25523" w:rsidRPr="004B1B97" w:rsidRDefault="00D25523" w:rsidP="00D25523">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67A1FF"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5 – Sets</w:t>
            </w:r>
          </w:p>
          <w:p w14:paraId="58BE84C8" w14:textId="77777777" w:rsidR="00D25523" w:rsidRPr="00D25523" w:rsidRDefault="00D25523" w:rsidP="00D25523">
            <w:pPr>
              <w:pStyle w:val="Default"/>
              <w:numPr>
                <w:ilvl w:val="0"/>
                <w:numId w:val="24"/>
              </w:numPr>
              <w:rPr>
                <w:rFonts w:ascii="Calibri" w:hAnsi="Calibri" w:cs="Calibri"/>
                <w:sz w:val="22"/>
                <w:szCs w:val="22"/>
              </w:rPr>
            </w:pPr>
            <w:r w:rsidRPr="00D25523">
              <w:rPr>
                <w:rFonts w:ascii="Calibri" w:hAnsi="Calibri" w:cs="Calibri"/>
                <w:sz w:val="22"/>
                <w:szCs w:val="22"/>
              </w:rPr>
              <w:t>5.1 Basic Set Concepts</w:t>
            </w:r>
          </w:p>
          <w:p w14:paraId="1FF8E1FF" w14:textId="77777777" w:rsidR="00D25523" w:rsidRPr="00D25523" w:rsidRDefault="00D25523" w:rsidP="00D25523">
            <w:pPr>
              <w:pStyle w:val="Default"/>
              <w:numPr>
                <w:ilvl w:val="0"/>
                <w:numId w:val="24"/>
              </w:numPr>
              <w:rPr>
                <w:rFonts w:ascii="Calibri" w:hAnsi="Calibri" w:cs="Calibri"/>
                <w:sz w:val="22"/>
                <w:szCs w:val="22"/>
              </w:rPr>
            </w:pPr>
            <w:r w:rsidRPr="00D25523">
              <w:rPr>
                <w:rFonts w:ascii="Calibri" w:hAnsi="Calibri" w:cs="Calibri"/>
                <w:sz w:val="22"/>
                <w:szCs w:val="22"/>
              </w:rPr>
              <w:t>5.2 Subsets</w:t>
            </w:r>
          </w:p>
          <w:p w14:paraId="62801038" w14:textId="75219AEB" w:rsidR="00D25523" w:rsidRPr="00D25523" w:rsidRDefault="00D25523" w:rsidP="00D25523">
            <w:pPr>
              <w:pStyle w:val="Default"/>
              <w:numPr>
                <w:ilvl w:val="0"/>
                <w:numId w:val="24"/>
              </w:numPr>
              <w:rPr>
                <w:rFonts w:ascii="Calibri" w:hAnsi="Calibri" w:cs="Calibri"/>
                <w:sz w:val="22"/>
                <w:szCs w:val="22"/>
              </w:rPr>
            </w:pPr>
            <w:r w:rsidRPr="00D25523">
              <w:rPr>
                <w:rFonts w:ascii="Calibri" w:hAnsi="Calibri" w:cs="Calibri"/>
                <w:sz w:val="22"/>
                <w:szCs w:val="22"/>
              </w:rPr>
              <w:t>5.3 Understanding Venn Diagrams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232469D" w14:textId="5060F5A5" w:rsidR="0036186F" w:rsidRPr="00B73F08" w:rsidRDefault="0036186F" w:rsidP="0036186F">
            <w:pPr>
              <w:pStyle w:val="NoSpacing"/>
            </w:pPr>
            <w:r w:rsidRPr="00B73F08">
              <w:t xml:space="preserve">Module 5: </w:t>
            </w:r>
            <w:r w:rsidR="0024440F" w:rsidRPr="00B73F08">
              <w:rPr>
                <w:rFonts w:ascii="Calibri" w:hAnsi="Calibri" w:cs="Calibri"/>
              </w:rPr>
              <w:t>Sets</w:t>
            </w:r>
          </w:p>
          <w:p w14:paraId="0DCBEB0D" w14:textId="57F87437" w:rsidR="0036186F" w:rsidRPr="00B73F08" w:rsidRDefault="0036186F" w:rsidP="0036186F">
            <w:pPr>
              <w:pStyle w:val="NoSpacing"/>
              <w:numPr>
                <w:ilvl w:val="0"/>
                <w:numId w:val="28"/>
              </w:numPr>
              <w:ind w:left="700"/>
            </w:pPr>
            <w:r w:rsidRPr="00B73F08">
              <w:t>Read Sections 5.1 – 5.3 in the Pressbook</w:t>
            </w:r>
          </w:p>
          <w:p w14:paraId="5B7715EB" w14:textId="77777777" w:rsidR="0036186F" w:rsidRPr="00B73F08" w:rsidRDefault="0036186F" w:rsidP="0036186F">
            <w:pPr>
              <w:pStyle w:val="NoSpacing"/>
              <w:numPr>
                <w:ilvl w:val="0"/>
                <w:numId w:val="28"/>
              </w:numPr>
              <w:ind w:left="700"/>
            </w:pPr>
            <w:r w:rsidRPr="00B73F08">
              <w:t>Watch videos</w:t>
            </w:r>
          </w:p>
          <w:p w14:paraId="65FB300C" w14:textId="62EBB4D6" w:rsidR="00D25523" w:rsidRPr="00B73F08" w:rsidRDefault="0036186F" w:rsidP="0036186F">
            <w:pPr>
              <w:pStyle w:val="NoSpacing"/>
              <w:numPr>
                <w:ilvl w:val="0"/>
                <w:numId w:val="28"/>
              </w:numPr>
              <w:ind w:left="700"/>
            </w:pPr>
            <w:r w:rsidRPr="00B73F08">
              <w:t>Complete homework assignments for Sections 5.1 – 5.3</w:t>
            </w:r>
          </w:p>
        </w:tc>
      </w:tr>
      <w:tr w:rsidR="00D25523" w:rsidRPr="004B1B97" w14:paraId="317E9AB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CF595A"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9</w:t>
            </w:r>
          </w:p>
          <w:p w14:paraId="2EA3D63F" w14:textId="77777777" w:rsidR="00D25523" w:rsidRPr="004B1B97" w:rsidRDefault="00D25523" w:rsidP="00D25523">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171FFA"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5 – Sets</w:t>
            </w:r>
          </w:p>
          <w:p w14:paraId="1E7A6FC1" w14:textId="77777777" w:rsidR="00D25523" w:rsidRPr="00D25523" w:rsidRDefault="00D25523" w:rsidP="00D25523">
            <w:pPr>
              <w:pStyle w:val="Default"/>
              <w:numPr>
                <w:ilvl w:val="0"/>
                <w:numId w:val="24"/>
              </w:numPr>
              <w:rPr>
                <w:rFonts w:ascii="Calibri" w:hAnsi="Calibri" w:cs="Calibri"/>
                <w:sz w:val="22"/>
                <w:szCs w:val="22"/>
              </w:rPr>
            </w:pPr>
            <w:r w:rsidRPr="00D25523">
              <w:rPr>
                <w:rFonts w:ascii="Calibri" w:hAnsi="Calibri" w:cs="Calibri"/>
                <w:sz w:val="22"/>
                <w:szCs w:val="22"/>
              </w:rPr>
              <w:t>5.4 Set Operations with Two Sets</w:t>
            </w:r>
          </w:p>
          <w:p w14:paraId="5E5EEECD" w14:textId="4CD03B6B" w:rsidR="00D25523" w:rsidRPr="00D25523" w:rsidRDefault="00D25523" w:rsidP="00D25523">
            <w:pPr>
              <w:pStyle w:val="Default"/>
              <w:numPr>
                <w:ilvl w:val="0"/>
                <w:numId w:val="24"/>
              </w:numPr>
              <w:rPr>
                <w:rFonts w:ascii="Calibri" w:hAnsi="Calibri" w:cs="Calibri"/>
                <w:sz w:val="22"/>
                <w:szCs w:val="22"/>
              </w:rPr>
            </w:pPr>
            <w:r w:rsidRPr="00D25523">
              <w:rPr>
                <w:rFonts w:ascii="Calibri" w:hAnsi="Calibri" w:cs="Calibri"/>
                <w:sz w:val="22"/>
                <w:szCs w:val="22"/>
              </w:rPr>
              <w:t>5.5 Set Operations with Three Sets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F6C7A19" w14:textId="32BCA1E5" w:rsidR="0036186F" w:rsidRPr="00B73F08" w:rsidRDefault="0036186F" w:rsidP="0036186F">
            <w:pPr>
              <w:pStyle w:val="NoSpacing"/>
            </w:pPr>
            <w:r w:rsidRPr="00B73F08">
              <w:t xml:space="preserve">Module 5: </w:t>
            </w:r>
            <w:r w:rsidR="0024440F" w:rsidRPr="00B73F08">
              <w:rPr>
                <w:rFonts w:ascii="Calibri" w:hAnsi="Calibri" w:cs="Calibri"/>
              </w:rPr>
              <w:t>Sets</w:t>
            </w:r>
          </w:p>
          <w:p w14:paraId="1F94E0CF" w14:textId="715312EB" w:rsidR="0036186F" w:rsidRPr="00B73F08" w:rsidRDefault="0036186F" w:rsidP="0036186F">
            <w:pPr>
              <w:pStyle w:val="NoSpacing"/>
              <w:numPr>
                <w:ilvl w:val="0"/>
                <w:numId w:val="28"/>
              </w:numPr>
              <w:ind w:left="700"/>
            </w:pPr>
            <w:r w:rsidRPr="00B73F08">
              <w:t>Read Sections 5.4 &amp; 5.5 in the Pressbook</w:t>
            </w:r>
          </w:p>
          <w:p w14:paraId="1EE1C917" w14:textId="77777777" w:rsidR="0036186F" w:rsidRPr="00B73F08" w:rsidRDefault="0036186F" w:rsidP="0036186F">
            <w:pPr>
              <w:pStyle w:val="NoSpacing"/>
              <w:numPr>
                <w:ilvl w:val="0"/>
                <w:numId w:val="28"/>
              </w:numPr>
              <w:ind w:left="700"/>
            </w:pPr>
            <w:r w:rsidRPr="00B73F08">
              <w:t>Watch videos</w:t>
            </w:r>
          </w:p>
          <w:p w14:paraId="7AFC05FC" w14:textId="3FD13E6E" w:rsidR="00D25523" w:rsidRPr="00B73F08" w:rsidRDefault="0036186F" w:rsidP="0036186F">
            <w:pPr>
              <w:pStyle w:val="NoSpacing"/>
              <w:numPr>
                <w:ilvl w:val="0"/>
                <w:numId w:val="28"/>
              </w:numPr>
              <w:ind w:left="700"/>
            </w:pPr>
            <w:r w:rsidRPr="00B73F08">
              <w:t>Complete homework assignments for Sections 5.4 &amp; 5.5</w:t>
            </w:r>
          </w:p>
        </w:tc>
      </w:tr>
      <w:tr w:rsidR="00D25523" w:rsidRPr="004B1B97" w14:paraId="25DE6AA4"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035126"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10</w:t>
            </w:r>
          </w:p>
          <w:p w14:paraId="574D0EBF" w14:textId="77777777" w:rsidR="00D25523" w:rsidRPr="004B1B97" w:rsidRDefault="00D25523" w:rsidP="00D25523">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1C9227"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6 – Probability</w:t>
            </w:r>
          </w:p>
          <w:p w14:paraId="55FDEF15" w14:textId="77777777" w:rsidR="00D25523" w:rsidRPr="00D25523" w:rsidRDefault="00D25523" w:rsidP="00D25523">
            <w:pPr>
              <w:pStyle w:val="Default"/>
              <w:numPr>
                <w:ilvl w:val="0"/>
                <w:numId w:val="25"/>
              </w:numPr>
              <w:rPr>
                <w:rFonts w:ascii="Calibri" w:hAnsi="Calibri" w:cs="Calibri"/>
                <w:sz w:val="22"/>
                <w:szCs w:val="22"/>
              </w:rPr>
            </w:pPr>
            <w:r w:rsidRPr="00D25523">
              <w:rPr>
                <w:rFonts w:ascii="Calibri" w:hAnsi="Calibri" w:cs="Calibri"/>
                <w:sz w:val="22"/>
                <w:szCs w:val="22"/>
              </w:rPr>
              <w:t>6.1 Concepts of Probability</w:t>
            </w:r>
          </w:p>
          <w:p w14:paraId="22594C34" w14:textId="77777777" w:rsidR="00D25523" w:rsidRPr="00D25523" w:rsidRDefault="00D25523" w:rsidP="00D25523">
            <w:pPr>
              <w:pStyle w:val="Default"/>
              <w:numPr>
                <w:ilvl w:val="0"/>
                <w:numId w:val="25"/>
              </w:numPr>
              <w:rPr>
                <w:rFonts w:ascii="Calibri" w:hAnsi="Calibri" w:cs="Calibri"/>
                <w:sz w:val="22"/>
                <w:szCs w:val="22"/>
              </w:rPr>
            </w:pPr>
            <w:r w:rsidRPr="00D25523">
              <w:rPr>
                <w:rFonts w:ascii="Calibri" w:hAnsi="Calibri" w:cs="Calibri"/>
                <w:sz w:val="22"/>
                <w:szCs w:val="22"/>
              </w:rPr>
              <w:t>6.2 Conditional Probability and Bayes Theory</w:t>
            </w:r>
          </w:p>
          <w:p w14:paraId="16B86B78" w14:textId="77777777" w:rsidR="00D25523" w:rsidRPr="00D25523" w:rsidRDefault="00D25523" w:rsidP="00D25523">
            <w:pPr>
              <w:pStyle w:val="Default"/>
              <w:numPr>
                <w:ilvl w:val="0"/>
                <w:numId w:val="25"/>
              </w:numPr>
              <w:rPr>
                <w:rFonts w:ascii="Calibri" w:hAnsi="Calibri" w:cs="Calibri"/>
                <w:sz w:val="22"/>
                <w:szCs w:val="22"/>
              </w:rPr>
            </w:pPr>
            <w:r w:rsidRPr="00D25523">
              <w:rPr>
                <w:rFonts w:ascii="Calibri" w:hAnsi="Calibri" w:cs="Calibri"/>
                <w:sz w:val="22"/>
                <w:szCs w:val="22"/>
              </w:rPr>
              <w:t>6.3 Counting</w:t>
            </w:r>
          </w:p>
          <w:p w14:paraId="423B9D76" w14:textId="06D568A6" w:rsidR="00D25523" w:rsidRPr="00D25523" w:rsidRDefault="00D25523" w:rsidP="00D25523">
            <w:pPr>
              <w:pStyle w:val="Default"/>
              <w:numPr>
                <w:ilvl w:val="0"/>
                <w:numId w:val="25"/>
              </w:numPr>
              <w:rPr>
                <w:rFonts w:ascii="Calibri" w:hAnsi="Calibri" w:cs="Calibri"/>
                <w:sz w:val="22"/>
                <w:szCs w:val="22"/>
              </w:rPr>
            </w:pPr>
            <w:r w:rsidRPr="00D25523">
              <w:rPr>
                <w:rFonts w:ascii="Calibri" w:hAnsi="Calibri" w:cs="Calibri"/>
                <w:sz w:val="22"/>
                <w:szCs w:val="22"/>
              </w:rPr>
              <w:t>6.4 Expected Value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B6891D7" w14:textId="6A1B36FD" w:rsidR="0036186F" w:rsidRPr="00B73F08" w:rsidRDefault="0036186F" w:rsidP="0036186F">
            <w:pPr>
              <w:pStyle w:val="NoSpacing"/>
            </w:pPr>
            <w:r w:rsidRPr="00B73F08">
              <w:t xml:space="preserve">Module 6: </w:t>
            </w:r>
            <w:r w:rsidR="0024440F" w:rsidRPr="00B73F08">
              <w:rPr>
                <w:rFonts w:ascii="Calibri" w:hAnsi="Calibri" w:cs="Calibri"/>
              </w:rPr>
              <w:t>Probability</w:t>
            </w:r>
          </w:p>
          <w:p w14:paraId="25AFE157" w14:textId="29062511" w:rsidR="0036186F" w:rsidRPr="00B73F08" w:rsidRDefault="0036186F" w:rsidP="0036186F">
            <w:pPr>
              <w:pStyle w:val="NoSpacing"/>
              <w:numPr>
                <w:ilvl w:val="0"/>
                <w:numId w:val="28"/>
              </w:numPr>
              <w:ind w:left="700"/>
            </w:pPr>
            <w:r w:rsidRPr="00B73F08">
              <w:t>Read Sections 6.1 – 6.4 in the Pressbook</w:t>
            </w:r>
          </w:p>
          <w:p w14:paraId="00B9CAA1" w14:textId="77777777" w:rsidR="0036186F" w:rsidRPr="00B73F08" w:rsidRDefault="0036186F" w:rsidP="0036186F">
            <w:pPr>
              <w:pStyle w:val="NoSpacing"/>
              <w:numPr>
                <w:ilvl w:val="0"/>
                <w:numId w:val="28"/>
              </w:numPr>
              <w:ind w:left="700"/>
            </w:pPr>
            <w:r w:rsidRPr="00B73F08">
              <w:t>Watch videos</w:t>
            </w:r>
          </w:p>
          <w:p w14:paraId="04149D2D" w14:textId="323C8DBC" w:rsidR="00D25523" w:rsidRPr="00B73F08" w:rsidRDefault="0036186F" w:rsidP="0036186F">
            <w:pPr>
              <w:pStyle w:val="NoSpacing"/>
              <w:numPr>
                <w:ilvl w:val="0"/>
                <w:numId w:val="28"/>
              </w:numPr>
              <w:ind w:left="700"/>
            </w:pPr>
            <w:r w:rsidRPr="00B73F08">
              <w:t>Complete homework assignments for Sections 6.1 – 6.4</w:t>
            </w:r>
          </w:p>
        </w:tc>
      </w:tr>
      <w:tr w:rsidR="00D25523" w:rsidRPr="004B1B97" w14:paraId="028BC243"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DDE42"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B25396"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7 – Logic</w:t>
            </w:r>
          </w:p>
          <w:p w14:paraId="393F66A7" w14:textId="77777777" w:rsidR="00D25523" w:rsidRPr="00D25523" w:rsidRDefault="00D25523" w:rsidP="00D25523">
            <w:pPr>
              <w:pStyle w:val="Default"/>
              <w:numPr>
                <w:ilvl w:val="0"/>
                <w:numId w:val="26"/>
              </w:numPr>
              <w:rPr>
                <w:rFonts w:ascii="Calibri" w:hAnsi="Calibri" w:cs="Calibri"/>
                <w:sz w:val="22"/>
                <w:szCs w:val="22"/>
              </w:rPr>
            </w:pPr>
            <w:r w:rsidRPr="00D25523">
              <w:rPr>
                <w:rFonts w:ascii="Calibri" w:hAnsi="Calibri" w:cs="Calibri"/>
                <w:sz w:val="22"/>
                <w:szCs w:val="22"/>
              </w:rPr>
              <w:t>7.1 Statements and Quantifiers</w:t>
            </w:r>
          </w:p>
          <w:p w14:paraId="7182AB0B" w14:textId="77777777" w:rsidR="00D25523" w:rsidRPr="00D25523" w:rsidRDefault="00D25523" w:rsidP="00D25523">
            <w:pPr>
              <w:pStyle w:val="Default"/>
              <w:numPr>
                <w:ilvl w:val="0"/>
                <w:numId w:val="26"/>
              </w:numPr>
              <w:rPr>
                <w:rFonts w:ascii="Calibri" w:hAnsi="Calibri" w:cs="Calibri"/>
                <w:sz w:val="22"/>
                <w:szCs w:val="22"/>
              </w:rPr>
            </w:pPr>
            <w:r w:rsidRPr="00D25523">
              <w:rPr>
                <w:rFonts w:ascii="Calibri" w:hAnsi="Calibri" w:cs="Calibri"/>
                <w:sz w:val="22"/>
                <w:szCs w:val="22"/>
              </w:rPr>
              <w:t>7.2 Compound Statements</w:t>
            </w:r>
          </w:p>
          <w:p w14:paraId="477AB784" w14:textId="77777777" w:rsidR="00D25523" w:rsidRPr="00D25523" w:rsidRDefault="00D25523" w:rsidP="00D25523">
            <w:pPr>
              <w:pStyle w:val="Default"/>
              <w:numPr>
                <w:ilvl w:val="0"/>
                <w:numId w:val="26"/>
              </w:numPr>
              <w:rPr>
                <w:rFonts w:ascii="Calibri" w:hAnsi="Calibri" w:cs="Calibri"/>
                <w:sz w:val="22"/>
                <w:szCs w:val="22"/>
              </w:rPr>
            </w:pPr>
            <w:r w:rsidRPr="00D25523">
              <w:rPr>
                <w:rFonts w:ascii="Calibri" w:hAnsi="Calibri" w:cs="Calibri"/>
                <w:sz w:val="22"/>
                <w:szCs w:val="22"/>
              </w:rPr>
              <w:t>7.3 Constructing Truth Tables</w:t>
            </w:r>
          </w:p>
          <w:p w14:paraId="09346B2A" w14:textId="168D4921" w:rsidR="00D25523" w:rsidRPr="00D25523" w:rsidRDefault="00D25523" w:rsidP="00D25523">
            <w:pPr>
              <w:pStyle w:val="Default"/>
              <w:numPr>
                <w:ilvl w:val="0"/>
                <w:numId w:val="26"/>
              </w:numPr>
              <w:rPr>
                <w:rFonts w:ascii="Calibri" w:hAnsi="Calibri" w:cs="Calibri"/>
                <w:sz w:val="22"/>
                <w:szCs w:val="22"/>
              </w:rPr>
            </w:pPr>
            <w:r w:rsidRPr="00D25523">
              <w:rPr>
                <w:rFonts w:ascii="Calibri" w:hAnsi="Calibri" w:cs="Calibri"/>
                <w:sz w:val="22"/>
                <w:szCs w:val="22"/>
              </w:rPr>
              <w:t>7.4 Truth Tables for the Conditional and Biconditional</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F925112" w14:textId="28376ACF" w:rsidR="0036186F" w:rsidRPr="00B73F08" w:rsidRDefault="0036186F" w:rsidP="0036186F">
            <w:pPr>
              <w:pStyle w:val="NoSpacing"/>
            </w:pPr>
            <w:r w:rsidRPr="00B73F08">
              <w:t xml:space="preserve">Module 7: </w:t>
            </w:r>
            <w:r w:rsidR="0024440F" w:rsidRPr="00B73F08">
              <w:rPr>
                <w:rFonts w:ascii="Calibri" w:hAnsi="Calibri" w:cs="Calibri"/>
              </w:rPr>
              <w:t>Logic</w:t>
            </w:r>
          </w:p>
          <w:p w14:paraId="3B3D110E" w14:textId="68656F3D" w:rsidR="0036186F" w:rsidRPr="00B73F08" w:rsidRDefault="0036186F" w:rsidP="0036186F">
            <w:pPr>
              <w:pStyle w:val="NoSpacing"/>
              <w:numPr>
                <w:ilvl w:val="0"/>
                <w:numId w:val="28"/>
              </w:numPr>
              <w:ind w:left="700"/>
            </w:pPr>
            <w:r w:rsidRPr="00B73F08">
              <w:t>Read Sections 7.1 – 7.4 in the Pressbook</w:t>
            </w:r>
          </w:p>
          <w:p w14:paraId="379C67A7" w14:textId="77777777" w:rsidR="0036186F" w:rsidRPr="00B73F08" w:rsidRDefault="0036186F" w:rsidP="0036186F">
            <w:pPr>
              <w:pStyle w:val="NoSpacing"/>
              <w:numPr>
                <w:ilvl w:val="0"/>
                <w:numId w:val="28"/>
              </w:numPr>
              <w:ind w:left="700"/>
            </w:pPr>
            <w:r w:rsidRPr="00B73F08">
              <w:t>Watch videos</w:t>
            </w:r>
          </w:p>
          <w:p w14:paraId="3AFFCDED" w14:textId="6BFB895F" w:rsidR="00D25523" w:rsidRPr="00B73F08" w:rsidRDefault="0036186F" w:rsidP="0036186F">
            <w:pPr>
              <w:pStyle w:val="NoSpacing"/>
              <w:numPr>
                <w:ilvl w:val="0"/>
                <w:numId w:val="28"/>
              </w:numPr>
              <w:ind w:left="700"/>
            </w:pPr>
            <w:r w:rsidRPr="00B73F08">
              <w:t>Complete homework assignments for Sections 7.1 – 7.4</w:t>
            </w:r>
          </w:p>
        </w:tc>
      </w:tr>
      <w:tr w:rsidR="00D25523" w:rsidRPr="004B1B97" w14:paraId="2C039F1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82A8E"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7AA57C"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7 – Logic</w:t>
            </w:r>
          </w:p>
          <w:p w14:paraId="0A207686" w14:textId="0C120F4D" w:rsidR="00D25523" w:rsidRPr="00D25523" w:rsidRDefault="00D25523" w:rsidP="00D25523">
            <w:pPr>
              <w:pStyle w:val="Default"/>
              <w:numPr>
                <w:ilvl w:val="0"/>
                <w:numId w:val="26"/>
              </w:numPr>
              <w:rPr>
                <w:rFonts w:ascii="Calibri" w:hAnsi="Calibri" w:cs="Calibri"/>
                <w:sz w:val="22"/>
                <w:szCs w:val="22"/>
              </w:rPr>
            </w:pPr>
            <w:r>
              <w:rPr>
                <w:rFonts w:ascii="Calibri" w:hAnsi="Calibri" w:cs="Calibri"/>
                <w:sz w:val="22"/>
                <w:szCs w:val="22"/>
              </w:rPr>
              <w:t>7</w:t>
            </w:r>
            <w:r w:rsidRPr="00D25523">
              <w:rPr>
                <w:rFonts w:ascii="Calibri" w:hAnsi="Calibri" w:cs="Calibri"/>
                <w:sz w:val="22"/>
                <w:szCs w:val="22"/>
              </w:rPr>
              <w:t>.5 Equivalent Statements</w:t>
            </w:r>
          </w:p>
          <w:p w14:paraId="67D513AF" w14:textId="77777777" w:rsidR="00D25523" w:rsidRDefault="00D25523" w:rsidP="00D25523">
            <w:pPr>
              <w:pStyle w:val="Default"/>
              <w:numPr>
                <w:ilvl w:val="0"/>
                <w:numId w:val="26"/>
              </w:numPr>
              <w:rPr>
                <w:rFonts w:ascii="Calibri" w:hAnsi="Calibri" w:cs="Calibri"/>
                <w:sz w:val="22"/>
                <w:szCs w:val="22"/>
              </w:rPr>
            </w:pPr>
            <w:r w:rsidRPr="00D25523">
              <w:rPr>
                <w:rFonts w:ascii="Calibri" w:hAnsi="Calibri" w:cs="Calibri"/>
                <w:sz w:val="22"/>
                <w:szCs w:val="22"/>
              </w:rPr>
              <w:t>7.6 De Morgan's Laws</w:t>
            </w:r>
          </w:p>
          <w:p w14:paraId="3C75557E" w14:textId="1BE6298F" w:rsidR="00D25523" w:rsidRPr="00D25523" w:rsidRDefault="00D25523" w:rsidP="00D25523">
            <w:pPr>
              <w:pStyle w:val="Default"/>
              <w:numPr>
                <w:ilvl w:val="0"/>
                <w:numId w:val="26"/>
              </w:numPr>
              <w:rPr>
                <w:rFonts w:ascii="Calibri" w:hAnsi="Calibri" w:cs="Calibri"/>
                <w:sz w:val="22"/>
                <w:szCs w:val="22"/>
              </w:rPr>
            </w:pPr>
            <w:r w:rsidRPr="00D25523">
              <w:rPr>
                <w:rFonts w:ascii="Calibri" w:hAnsi="Calibri" w:cs="Calibri"/>
                <w:sz w:val="22"/>
                <w:szCs w:val="22"/>
              </w:rPr>
              <w:t>7.7 Logical Arguments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1AB5E29" w14:textId="71094F5A" w:rsidR="0036186F" w:rsidRPr="00B73F08" w:rsidRDefault="0036186F" w:rsidP="0036186F">
            <w:pPr>
              <w:pStyle w:val="NoSpacing"/>
            </w:pPr>
            <w:r w:rsidRPr="00B73F08">
              <w:t xml:space="preserve">Module 7: </w:t>
            </w:r>
            <w:r w:rsidR="0024440F" w:rsidRPr="00B73F08">
              <w:rPr>
                <w:rFonts w:ascii="Calibri" w:hAnsi="Calibri" w:cs="Calibri"/>
              </w:rPr>
              <w:t>Logic</w:t>
            </w:r>
          </w:p>
          <w:p w14:paraId="46482076" w14:textId="63619BE1" w:rsidR="0036186F" w:rsidRPr="00B73F08" w:rsidRDefault="0036186F" w:rsidP="0036186F">
            <w:pPr>
              <w:pStyle w:val="NoSpacing"/>
              <w:numPr>
                <w:ilvl w:val="0"/>
                <w:numId w:val="28"/>
              </w:numPr>
              <w:ind w:left="700"/>
            </w:pPr>
            <w:r w:rsidRPr="00B73F08">
              <w:t>Read Sections 7.5 – 7.7 in the Pressbook</w:t>
            </w:r>
          </w:p>
          <w:p w14:paraId="3BAF3051" w14:textId="77777777" w:rsidR="0036186F" w:rsidRPr="00B73F08" w:rsidRDefault="0036186F" w:rsidP="0036186F">
            <w:pPr>
              <w:pStyle w:val="NoSpacing"/>
              <w:numPr>
                <w:ilvl w:val="0"/>
                <w:numId w:val="28"/>
              </w:numPr>
              <w:ind w:left="700"/>
            </w:pPr>
            <w:r w:rsidRPr="00B73F08">
              <w:t>Watch videos</w:t>
            </w:r>
          </w:p>
          <w:p w14:paraId="7C5D8D53" w14:textId="405F01D4" w:rsidR="00D25523" w:rsidRPr="00B73F08" w:rsidRDefault="0036186F" w:rsidP="0036186F">
            <w:pPr>
              <w:pStyle w:val="NoSpacing"/>
              <w:numPr>
                <w:ilvl w:val="0"/>
                <w:numId w:val="28"/>
              </w:numPr>
              <w:ind w:left="700"/>
            </w:pPr>
            <w:r w:rsidRPr="00B73F08">
              <w:t>Complete homework assignments for Sections 7.5 – 7.7</w:t>
            </w:r>
          </w:p>
        </w:tc>
      </w:tr>
      <w:tr w:rsidR="00D25523" w:rsidRPr="004B1B97" w14:paraId="63DA8DD8"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B0B9A"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73F695"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8 – Statistics</w:t>
            </w:r>
          </w:p>
          <w:p w14:paraId="6FC769CC" w14:textId="77777777" w:rsidR="00D25523" w:rsidRP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8.1 Gathering and Organizing Data</w:t>
            </w:r>
          </w:p>
          <w:p w14:paraId="5032B5BD" w14:textId="77777777" w:rsidR="00D25523" w:rsidRP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8.2 Visualizing Data</w:t>
            </w:r>
          </w:p>
          <w:p w14:paraId="4472EC9A" w14:textId="77777777" w:rsidR="00D25523" w:rsidRP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8.3 Mean, Median, and Mode</w:t>
            </w:r>
          </w:p>
          <w:p w14:paraId="36F8C90B" w14:textId="13FB07EE" w:rsidR="00D25523" w:rsidRP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8.4 Range and Standard Deviation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7D5F830" w14:textId="4815C0AF" w:rsidR="0036186F" w:rsidRPr="00B73F08" w:rsidRDefault="0036186F" w:rsidP="0036186F">
            <w:pPr>
              <w:pStyle w:val="NoSpacing"/>
            </w:pPr>
            <w:r w:rsidRPr="00B73F08">
              <w:t xml:space="preserve">Module 8: </w:t>
            </w:r>
            <w:r w:rsidR="0024440F" w:rsidRPr="00B73F08">
              <w:rPr>
                <w:rFonts w:ascii="Calibri" w:hAnsi="Calibri" w:cs="Calibri"/>
              </w:rPr>
              <w:t>Statistics</w:t>
            </w:r>
          </w:p>
          <w:p w14:paraId="069EF892" w14:textId="260757ED" w:rsidR="0036186F" w:rsidRPr="00B73F08" w:rsidRDefault="0036186F" w:rsidP="0036186F">
            <w:pPr>
              <w:pStyle w:val="NoSpacing"/>
              <w:numPr>
                <w:ilvl w:val="0"/>
                <w:numId w:val="28"/>
              </w:numPr>
              <w:ind w:left="700"/>
            </w:pPr>
            <w:r w:rsidRPr="00B73F08">
              <w:t>Read Sections 8.1 – 8.4 in the Pressbook</w:t>
            </w:r>
          </w:p>
          <w:p w14:paraId="49049C27" w14:textId="77777777" w:rsidR="0036186F" w:rsidRPr="00B73F08" w:rsidRDefault="0036186F" w:rsidP="0036186F">
            <w:pPr>
              <w:pStyle w:val="NoSpacing"/>
              <w:numPr>
                <w:ilvl w:val="0"/>
                <w:numId w:val="28"/>
              </w:numPr>
              <w:ind w:left="700"/>
            </w:pPr>
            <w:r w:rsidRPr="00B73F08">
              <w:t>Watch videos</w:t>
            </w:r>
          </w:p>
          <w:p w14:paraId="01458A62" w14:textId="699F2AE5" w:rsidR="00D25523" w:rsidRPr="00B73F08" w:rsidRDefault="0036186F" w:rsidP="0036186F">
            <w:pPr>
              <w:pStyle w:val="NoSpacing"/>
              <w:numPr>
                <w:ilvl w:val="0"/>
                <w:numId w:val="28"/>
              </w:numPr>
              <w:ind w:left="700"/>
            </w:pPr>
            <w:r w:rsidRPr="00B73F08">
              <w:t>Complete homework assignments for Sections 8.1 – 8.4</w:t>
            </w:r>
          </w:p>
        </w:tc>
      </w:tr>
      <w:tr w:rsidR="00D25523" w:rsidRPr="004B1B97" w14:paraId="0D5DB77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072CF"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41C053" w14:textId="77777777" w:rsidR="00D25523" w:rsidRPr="00D25523" w:rsidRDefault="00D25523" w:rsidP="00D25523">
            <w:pPr>
              <w:pStyle w:val="Tabletext"/>
              <w:spacing w:before="0"/>
              <w:rPr>
                <w:rFonts w:ascii="Calibri" w:hAnsi="Calibri" w:cs="Calibri"/>
                <w:sz w:val="22"/>
                <w:szCs w:val="22"/>
              </w:rPr>
            </w:pPr>
            <w:r w:rsidRPr="00D25523">
              <w:rPr>
                <w:rFonts w:ascii="Calibri" w:hAnsi="Calibri" w:cs="Calibri"/>
                <w:sz w:val="22"/>
                <w:szCs w:val="22"/>
              </w:rPr>
              <w:t>Chapter 8 – Statistics</w:t>
            </w:r>
          </w:p>
          <w:p w14:paraId="2A156C9C" w14:textId="77777777" w:rsidR="00D25523" w:rsidRP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8.5 Percentiles</w:t>
            </w:r>
          </w:p>
          <w:p w14:paraId="0984E437" w14:textId="77777777" w:rsid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8.6 The Normal Distribution</w:t>
            </w:r>
          </w:p>
          <w:p w14:paraId="24C13E40" w14:textId="4865EEBF" w:rsidR="00D25523" w:rsidRPr="00D25523" w:rsidRDefault="00D25523" w:rsidP="00D25523">
            <w:pPr>
              <w:pStyle w:val="Default"/>
              <w:numPr>
                <w:ilvl w:val="0"/>
                <w:numId w:val="27"/>
              </w:numPr>
              <w:rPr>
                <w:rFonts w:ascii="Calibri" w:hAnsi="Calibri" w:cs="Calibri"/>
                <w:sz w:val="22"/>
                <w:szCs w:val="22"/>
              </w:rPr>
            </w:pPr>
            <w:r w:rsidRPr="00D25523">
              <w:rPr>
                <w:rFonts w:ascii="Calibri" w:hAnsi="Calibri" w:cs="Calibri"/>
                <w:sz w:val="22"/>
                <w:szCs w:val="22"/>
              </w:rPr>
              <w:t>8.7 Scatter Plots, Correlation, and Regression Lines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2CF6793" w14:textId="058DD6B7" w:rsidR="0036186F" w:rsidRPr="00B73F08" w:rsidRDefault="0036186F" w:rsidP="0036186F">
            <w:pPr>
              <w:pStyle w:val="NoSpacing"/>
            </w:pPr>
            <w:r w:rsidRPr="00B73F08">
              <w:t xml:space="preserve">Module 8: </w:t>
            </w:r>
            <w:r w:rsidR="0024440F" w:rsidRPr="00B73F08">
              <w:rPr>
                <w:rFonts w:ascii="Calibri" w:hAnsi="Calibri" w:cs="Calibri"/>
              </w:rPr>
              <w:t>Statistics</w:t>
            </w:r>
          </w:p>
          <w:p w14:paraId="49C55F67" w14:textId="7E5D3CB8" w:rsidR="0036186F" w:rsidRPr="00B73F08" w:rsidRDefault="0036186F" w:rsidP="0036186F">
            <w:pPr>
              <w:pStyle w:val="NoSpacing"/>
              <w:numPr>
                <w:ilvl w:val="0"/>
                <w:numId w:val="28"/>
              </w:numPr>
              <w:ind w:left="700"/>
            </w:pPr>
            <w:r w:rsidRPr="00B73F08">
              <w:t>Read Sections 8.5 – 8.7 in the Pressbook</w:t>
            </w:r>
          </w:p>
          <w:p w14:paraId="44209301" w14:textId="77777777" w:rsidR="0036186F" w:rsidRPr="00B73F08" w:rsidRDefault="0036186F" w:rsidP="0036186F">
            <w:pPr>
              <w:pStyle w:val="NoSpacing"/>
              <w:numPr>
                <w:ilvl w:val="0"/>
                <w:numId w:val="28"/>
              </w:numPr>
              <w:ind w:left="700"/>
            </w:pPr>
            <w:r w:rsidRPr="00B73F08">
              <w:t>Watch videos</w:t>
            </w:r>
          </w:p>
          <w:p w14:paraId="247DE8EE" w14:textId="5A3724F9" w:rsidR="00D25523" w:rsidRPr="00B73F08" w:rsidRDefault="0036186F" w:rsidP="0036186F">
            <w:pPr>
              <w:pStyle w:val="NoSpacing"/>
              <w:numPr>
                <w:ilvl w:val="0"/>
                <w:numId w:val="28"/>
              </w:numPr>
              <w:ind w:left="700"/>
            </w:pPr>
            <w:r w:rsidRPr="00B73F08">
              <w:t>Complete homework assignments for Sections 8.5 – 8.7</w:t>
            </w:r>
          </w:p>
        </w:tc>
      </w:tr>
      <w:tr w:rsidR="00D25523" w:rsidRPr="004B1B97" w14:paraId="7C9133F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545B98" w14:textId="77777777" w:rsidR="00D25523" w:rsidRPr="004B1B97" w:rsidRDefault="00D25523" w:rsidP="00D2552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15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AD0BA" w14:textId="291482DA" w:rsidR="00D25523" w:rsidRPr="004B1B97" w:rsidRDefault="00D25523" w:rsidP="00D25523">
            <w:pPr>
              <w:pStyle w:val="NoSpacing"/>
              <w:rPr>
                <w:rFonts w:cstheme="minorHAnsi"/>
              </w:rPr>
            </w:pPr>
            <w:r w:rsidRPr="00E71293">
              <w:t>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B3648BC" w14:textId="12ECB42C" w:rsidR="00D25523" w:rsidRPr="00B73F08" w:rsidRDefault="00D25523" w:rsidP="00D25523">
            <w:pPr>
              <w:pStyle w:val="NoSpacing"/>
              <w:rPr>
                <w:rFonts w:cstheme="minorHAnsi"/>
              </w:rPr>
            </w:pPr>
            <w:r w:rsidRPr="00B73F08">
              <w:t>Final Exam Module</w:t>
            </w:r>
          </w:p>
        </w:tc>
      </w:tr>
    </w:tbl>
    <w:p w14:paraId="46A51EAB" w14:textId="77777777" w:rsidR="00655D85" w:rsidRDefault="00655D85" w:rsidP="004F4597">
      <w:pPr>
        <w:spacing w:before="0"/>
        <w:rPr>
          <w:rFonts w:cstheme="minorHAnsi"/>
          <w:b/>
          <w:bCs/>
        </w:rPr>
      </w:pPr>
    </w:p>
    <w:p w14:paraId="4ACA1917" w14:textId="77777777" w:rsidR="00CF6D65" w:rsidRPr="004B1B97" w:rsidRDefault="00CF6D65" w:rsidP="00CF6D65">
      <w:pPr>
        <w:spacing w:before="0"/>
        <w:rPr>
          <w:rFonts w:cstheme="minorHAnsi"/>
          <w:i/>
          <w:iCs/>
        </w:rPr>
      </w:pPr>
      <w:r w:rsidRPr="004B1B97">
        <w:rPr>
          <w:rFonts w:cstheme="minorHAnsi"/>
          <w:b/>
          <w:bCs/>
        </w:rPr>
        <w:t>Course Policies:</w:t>
      </w:r>
    </w:p>
    <w:p w14:paraId="4631525C" w14:textId="77777777" w:rsidR="00CF6D65" w:rsidRPr="0093038E" w:rsidRDefault="00CF6D65" w:rsidP="00CF6D65">
      <w:pPr>
        <w:spacing w:before="0"/>
        <w:rPr>
          <w:rFonts w:cstheme="minorHAnsi"/>
          <w:b/>
          <w:bCs/>
        </w:rPr>
      </w:pPr>
      <w:r w:rsidRPr="0093038E">
        <w:rPr>
          <w:rFonts w:cstheme="minorHAnsi"/>
          <w:b/>
          <w:bCs/>
        </w:rPr>
        <w:t>Technology Requirements</w:t>
      </w:r>
    </w:p>
    <w:p w14:paraId="6D316671" w14:textId="77777777" w:rsidR="00CF6D65" w:rsidRPr="0093038E" w:rsidRDefault="00CF6D65" w:rsidP="00CF6D65">
      <w:pPr>
        <w:spacing w:before="0"/>
        <w:rPr>
          <w:rFonts w:cstheme="minorHAnsi"/>
          <w:b/>
          <w:bCs/>
        </w:rPr>
      </w:pPr>
      <w:r w:rsidRPr="0093038E">
        <w:rPr>
          <w:rFonts w:cstheme="minorHAnsi"/>
        </w:rPr>
        <w:t xml:space="preserve">You will need regular computer access, preferably a home computer with broadband Internet access. You should also have an alternative plan to complete online assignments in the event of computer or internet failure. This course is delivered via Moodle and MyOpenMath (integrated in Moodle). </w:t>
      </w:r>
    </w:p>
    <w:p w14:paraId="1B33E0C8" w14:textId="77777777" w:rsidR="00CF6D65" w:rsidRPr="0093038E" w:rsidRDefault="00CF6D65" w:rsidP="00CF6D65">
      <w:pPr>
        <w:spacing w:before="0"/>
        <w:rPr>
          <w:rFonts w:cstheme="minorHAnsi"/>
          <w:b/>
          <w:bCs/>
        </w:rPr>
      </w:pPr>
      <w:r w:rsidRPr="0093038E">
        <w:rPr>
          <w:rFonts w:cstheme="minorHAnsi"/>
          <w:b/>
          <w:bCs/>
        </w:rPr>
        <w:t>Computer Skills</w:t>
      </w:r>
    </w:p>
    <w:p w14:paraId="30432981" w14:textId="77777777" w:rsidR="00CF6D65" w:rsidRPr="0093038E" w:rsidRDefault="00CF6D65" w:rsidP="00CF6D65">
      <w:pPr>
        <w:pStyle w:val="NoSpacing"/>
      </w:pPr>
      <w:r w:rsidRPr="0093038E">
        <w:t xml:space="preserve">To be successful in this course, you should be comfortable with the following: </w:t>
      </w:r>
    </w:p>
    <w:p w14:paraId="1B9C1355" w14:textId="77777777" w:rsidR="00CF6D65" w:rsidRDefault="00CF6D65" w:rsidP="00CF6D65">
      <w:pPr>
        <w:pStyle w:val="ListParagraph"/>
        <w:numPr>
          <w:ilvl w:val="0"/>
          <w:numId w:val="12"/>
        </w:numPr>
        <w:spacing w:before="0"/>
        <w:rPr>
          <w:rFonts w:cstheme="minorHAnsi"/>
        </w:rPr>
      </w:pPr>
      <w:r w:rsidRPr="0093038E">
        <w:rPr>
          <w:rFonts w:cstheme="minorHAnsi"/>
        </w:rPr>
        <w:t xml:space="preserve">using computer access with broadband internet </w:t>
      </w:r>
    </w:p>
    <w:p w14:paraId="4D9E52B5" w14:textId="77777777" w:rsidR="00CF6D65" w:rsidRDefault="00CF6D65" w:rsidP="00CF6D65">
      <w:pPr>
        <w:pStyle w:val="ListParagraph"/>
        <w:numPr>
          <w:ilvl w:val="0"/>
          <w:numId w:val="12"/>
        </w:numPr>
        <w:spacing w:before="0"/>
        <w:rPr>
          <w:rFonts w:cstheme="minorHAnsi"/>
        </w:rPr>
      </w:pPr>
      <w:r w:rsidRPr="0093038E">
        <w:rPr>
          <w:rFonts w:cstheme="minorHAnsi"/>
        </w:rPr>
        <w:t xml:space="preserve">using email for communication, especially sending an email attachment </w:t>
      </w:r>
    </w:p>
    <w:p w14:paraId="4DD7D7C0" w14:textId="77777777" w:rsidR="00CF6D65" w:rsidRDefault="00CF6D65" w:rsidP="00CF6D65">
      <w:pPr>
        <w:pStyle w:val="ListParagraph"/>
        <w:numPr>
          <w:ilvl w:val="0"/>
          <w:numId w:val="12"/>
        </w:numPr>
        <w:spacing w:before="0"/>
        <w:rPr>
          <w:rFonts w:cstheme="minorHAnsi"/>
        </w:rPr>
      </w:pPr>
      <w:r w:rsidRPr="0093038E">
        <w:rPr>
          <w:rFonts w:cstheme="minorHAnsi"/>
        </w:rPr>
        <w:t xml:space="preserve">using </w:t>
      </w:r>
      <w:r>
        <w:rPr>
          <w:rFonts w:cstheme="minorHAnsi"/>
        </w:rPr>
        <w:t>Moodle</w:t>
      </w:r>
      <w:r w:rsidRPr="0093038E">
        <w:rPr>
          <w:rFonts w:cstheme="minorHAnsi"/>
        </w:rPr>
        <w:t xml:space="preserve"> </w:t>
      </w:r>
    </w:p>
    <w:p w14:paraId="6C7CAD19" w14:textId="77777777" w:rsidR="00CF6D65" w:rsidRDefault="00CF6D65" w:rsidP="00CF6D65">
      <w:pPr>
        <w:pStyle w:val="ListParagraph"/>
        <w:numPr>
          <w:ilvl w:val="0"/>
          <w:numId w:val="12"/>
        </w:numPr>
        <w:spacing w:before="0"/>
        <w:rPr>
          <w:rFonts w:cstheme="minorHAnsi"/>
        </w:rPr>
      </w:pPr>
      <w:r w:rsidRPr="0093038E">
        <w:rPr>
          <w:rFonts w:cstheme="minorHAnsi"/>
        </w:rPr>
        <w:t xml:space="preserve">using a calculator </w:t>
      </w:r>
    </w:p>
    <w:p w14:paraId="06099BCF" w14:textId="77777777" w:rsidR="00CF6D65" w:rsidRPr="0093038E" w:rsidRDefault="00CF6D65" w:rsidP="00CF6D65">
      <w:pPr>
        <w:pStyle w:val="ListParagraph"/>
        <w:numPr>
          <w:ilvl w:val="0"/>
          <w:numId w:val="12"/>
        </w:numPr>
        <w:spacing w:before="0"/>
        <w:rPr>
          <w:rFonts w:cstheme="minorHAnsi"/>
        </w:rPr>
      </w:pPr>
      <w:r w:rsidRPr="0093038E">
        <w:rPr>
          <w:rFonts w:cstheme="minorHAnsi"/>
        </w:rPr>
        <w:t xml:space="preserve">using a webcam </w:t>
      </w:r>
      <w:r>
        <w:rPr>
          <w:rFonts w:cstheme="minorHAnsi"/>
        </w:rPr>
        <w:t>(</w:t>
      </w:r>
      <w:r w:rsidRPr="0093038E">
        <w:rPr>
          <w:rFonts w:cstheme="minorHAnsi"/>
        </w:rPr>
        <w:t>making sure it is connected and works properly</w:t>
      </w:r>
      <w:r>
        <w:rPr>
          <w:rFonts w:cstheme="minorHAnsi"/>
        </w:rPr>
        <w:t>)</w:t>
      </w:r>
    </w:p>
    <w:p w14:paraId="6476FFD4" w14:textId="77777777" w:rsidR="00F31F4B" w:rsidRDefault="00F31F4B" w:rsidP="00F31F4B">
      <w:pPr>
        <w:spacing w:before="0"/>
        <w:rPr>
          <w:rFonts w:cstheme="minorHAnsi"/>
          <w:i/>
          <w:iCs/>
        </w:rPr>
      </w:pPr>
      <w:r w:rsidRPr="0093038E">
        <w:rPr>
          <w:rFonts w:cstheme="minorHAnsi"/>
          <w:b/>
          <w:bCs/>
        </w:rPr>
        <w:t xml:space="preserve">Evaluation </w:t>
      </w:r>
      <w:r>
        <w:rPr>
          <w:rFonts w:cstheme="minorHAnsi"/>
          <w:b/>
          <w:bCs/>
        </w:rPr>
        <w:t>of Learning</w:t>
      </w:r>
    </w:p>
    <w:p w14:paraId="4441439E" w14:textId="77777777" w:rsidR="00F31F4B" w:rsidRPr="005D5E49" w:rsidRDefault="00F31F4B" w:rsidP="00F31F4B">
      <w:pPr>
        <w:pStyle w:val="NoSpacing"/>
        <w:numPr>
          <w:ilvl w:val="0"/>
          <w:numId w:val="15"/>
        </w:numPr>
      </w:pPr>
      <w:r>
        <w:t xml:space="preserve">Assessments: </w:t>
      </w:r>
      <w:r w:rsidRPr="005D5E49">
        <w:t xml:space="preserve">The student will be assessed and graded using all the following assessment tools: </w:t>
      </w:r>
    </w:p>
    <w:p w14:paraId="16CBE429" w14:textId="77777777" w:rsidR="00F31F4B" w:rsidRDefault="00F31F4B" w:rsidP="00F31F4B">
      <w:pPr>
        <w:pStyle w:val="NoSpacing"/>
      </w:pPr>
    </w:p>
    <w:p w14:paraId="26FCB19E" w14:textId="77777777" w:rsidR="00F31F4B" w:rsidRDefault="00F31F4B" w:rsidP="00F31F4B">
      <w:pPr>
        <w:pStyle w:val="NoSpacing"/>
        <w:ind w:left="720"/>
      </w:pPr>
      <w:r w:rsidRPr="005D5E49">
        <w:t>2</w:t>
      </w:r>
      <w:r>
        <w:t>0</w:t>
      </w:r>
      <w:r w:rsidRPr="005D5E49">
        <w:t>%</w:t>
      </w:r>
      <w:r w:rsidRPr="005D5E49">
        <w:tab/>
        <w:t xml:space="preserve">Homework </w:t>
      </w:r>
    </w:p>
    <w:p w14:paraId="4736C121" w14:textId="77777777" w:rsidR="00F31F4B" w:rsidRDefault="00F31F4B" w:rsidP="00F31F4B">
      <w:pPr>
        <w:pStyle w:val="NoSpacing"/>
        <w:ind w:left="720"/>
      </w:pPr>
      <w:r w:rsidRPr="005D5E49">
        <w:t>2</w:t>
      </w:r>
      <w:r>
        <w:t>0</w:t>
      </w:r>
      <w:r w:rsidRPr="005D5E49">
        <w:t xml:space="preserve">% </w:t>
      </w:r>
      <w:r w:rsidRPr="005D5E49">
        <w:tab/>
      </w:r>
      <w:r>
        <w:t>Discussion Forums</w:t>
      </w:r>
    </w:p>
    <w:p w14:paraId="1A9BFAD0" w14:textId="77777777" w:rsidR="00F31F4B" w:rsidRDefault="00F31F4B" w:rsidP="00F31F4B">
      <w:pPr>
        <w:pStyle w:val="NoSpacing"/>
        <w:ind w:left="720"/>
      </w:pPr>
      <w:r>
        <w:t>30</w:t>
      </w:r>
      <w:r w:rsidRPr="005D5E49">
        <w:t>%</w:t>
      </w:r>
      <w:r w:rsidRPr="005D5E49">
        <w:tab/>
        <w:t>Midterm Exam</w:t>
      </w:r>
    </w:p>
    <w:p w14:paraId="6CF1BFA6" w14:textId="77777777" w:rsidR="00F31F4B" w:rsidRDefault="00F31F4B" w:rsidP="00F31F4B">
      <w:pPr>
        <w:pStyle w:val="NoSpacing"/>
        <w:ind w:left="720"/>
      </w:pPr>
      <w:r>
        <w:t>30</w:t>
      </w:r>
      <w:r w:rsidRPr="005D5E49">
        <w:t xml:space="preserve">% </w:t>
      </w:r>
      <w:r w:rsidRPr="005D5E49">
        <w:tab/>
        <w:t>Final Exam</w:t>
      </w:r>
    </w:p>
    <w:p w14:paraId="11522517" w14:textId="77777777" w:rsidR="00F31F4B" w:rsidRDefault="00F31F4B" w:rsidP="00F31F4B">
      <w:pPr>
        <w:pStyle w:val="NoSpacing"/>
        <w:ind w:left="720"/>
      </w:pPr>
    </w:p>
    <w:p w14:paraId="1765987C" w14:textId="77777777" w:rsidR="00F31F4B" w:rsidRDefault="00F31F4B" w:rsidP="00F31F4B">
      <w:pPr>
        <w:pStyle w:val="NoSpacing"/>
        <w:ind w:left="720"/>
        <w:rPr>
          <w:highlight w:val="yellow"/>
        </w:rPr>
      </w:pPr>
      <w:r w:rsidRPr="005D5E49">
        <w:t xml:space="preserve">Homework is designed to give you practice on the learning objectives. Don't wait until </w:t>
      </w:r>
      <w:proofErr w:type="gramStart"/>
      <w:r w:rsidRPr="005D5E49">
        <w:t>last</w:t>
      </w:r>
      <w:proofErr w:type="gramEnd"/>
      <w:r w:rsidRPr="005D5E49">
        <w:t xml:space="preserve"> minute to start these!</w:t>
      </w:r>
      <w:r>
        <w:t xml:space="preserve"> They </w:t>
      </w:r>
      <w:r w:rsidRPr="005D5E49">
        <w:t xml:space="preserve">will be given for each </w:t>
      </w:r>
      <w:r>
        <w:t>topic/</w:t>
      </w:r>
      <w:r w:rsidRPr="005D5E49">
        <w:t>section covered and students should work on them to reinforce the material in the course. No homework assignments will be accepted after the last day of the semester and after the Final Exam.</w:t>
      </w:r>
      <w:r>
        <w:t xml:space="preserve"> </w:t>
      </w:r>
      <w:r w:rsidRPr="005D5E49">
        <w:t>No low or missing homework assignment grades will be dropped at the end of the semester.</w:t>
      </w:r>
    </w:p>
    <w:p w14:paraId="2F977835" w14:textId="77777777" w:rsidR="00F31F4B" w:rsidRDefault="00F31F4B" w:rsidP="00F31F4B">
      <w:pPr>
        <w:pStyle w:val="NoSpacing"/>
        <w:ind w:left="720"/>
      </w:pPr>
    </w:p>
    <w:p w14:paraId="60EB54B4" w14:textId="77777777" w:rsidR="00F31F4B" w:rsidRDefault="00F31F4B" w:rsidP="00F31F4B">
      <w:pPr>
        <w:pStyle w:val="NoSpacing"/>
        <w:ind w:left="720"/>
      </w:pPr>
      <w:r w:rsidRPr="005D5E49">
        <w:t>Discussion Forums</w:t>
      </w:r>
      <w:r>
        <w:t xml:space="preserve"> a</w:t>
      </w:r>
      <w:r w:rsidRPr="005D5E49">
        <w:t>re designed for you to illustrate your knowledge of concepts covered, help your classmates learn something they struggle with in the course, and keep active participation between the course, your classmates, and the instructor. Specific directions for what to post in each forum are provided in the actual discussion.</w:t>
      </w:r>
      <w:r>
        <w:t xml:space="preserve"> </w:t>
      </w:r>
      <w:r w:rsidRPr="005D5E49">
        <w:t>No graded discussion forum will be dropped at the end of the semester.</w:t>
      </w:r>
    </w:p>
    <w:p w14:paraId="3F1D7A39" w14:textId="77777777" w:rsidR="00F31F4B" w:rsidRDefault="00F31F4B" w:rsidP="00F31F4B">
      <w:pPr>
        <w:pStyle w:val="NoSpacing"/>
        <w:ind w:left="720"/>
        <w:rPr>
          <w:highlight w:val="yellow"/>
        </w:rPr>
      </w:pPr>
    </w:p>
    <w:p w14:paraId="68E6A7B5" w14:textId="77777777" w:rsidR="00F31F4B" w:rsidRDefault="00F31F4B" w:rsidP="00F31F4B">
      <w:pPr>
        <w:pStyle w:val="NoSpacing"/>
        <w:ind w:left="720"/>
        <w:rPr>
          <w:highlight w:val="yellow"/>
        </w:rPr>
      </w:pPr>
      <w:r>
        <w:t xml:space="preserve">Exams </w:t>
      </w:r>
      <w:r w:rsidRPr="005D5E49">
        <w:t xml:space="preserve">are designed to demonstrate that you learned the material in the course and can </w:t>
      </w:r>
      <w:proofErr w:type="gramStart"/>
      <w:r w:rsidRPr="005D5E49">
        <w:t>apply</w:t>
      </w:r>
      <w:proofErr w:type="gramEnd"/>
      <w:r w:rsidRPr="005D5E49">
        <w:t xml:space="preserve"> it. These are the ultimate guide and indication of concepts learned in the course.</w:t>
      </w:r>
      <w:r>
        <w:t xml:space="preserve"> </w:t>
      </w:r>
      <w:r w:rsidRPr="005D5E49">
        <w:t>The Midterm Exam and Final Exam will be given at the midway point and end of the semester, respectively.</w:t>
      </w:r>
      <w:r>
        <w:t xml:space="preserve"> </w:t>
      </w:r>
      <w:r w:rsidRPr="005D5E49">
        <w:t xml:space="preserve">No low </w:t>
      </w:r>
      <w:r>
        <w:t>Exams</w:t>
      </w:r>
      <w:r w:rsidRPr="005D5E49">
        <w:t xml:space="preserve"> scores will be dropped</w:t>
      </w:r>
      <w:r>
        <w:t xml:space="preserve"> at the end of the semester</w:t>
      </w:r>
      <w:r w:rsidRPr="005D5E49">
        <w:t>. Exams will only be extended or made-up dependent on the student’s reason for missing or needing an extension.</w:t>
      </w:r>
    </w:p>
    <w:p w14:paraId="73BCC423" w14:textId="77777777" w:rsidR="00F31F4B" w:rsidRDefault="00F31F4B" w:rsidP="00F31F4B">
      <w:pPr>
        <w:pStyle w:val="NoSpacing"/>
        <w:rPr>
          <w:highlight w:val="yellow"/>
        </w:rPr>
      </w:pPr>
    </w:p>
    <w:p w14:paraId="2BBD5672" w14:textId="77777777" w:rsidR="00F31F4B" w:rsidRDefault="00F31F4B" w:rsidP="00F31F4B">
      <w:pPr>
        <w:pStyle w:val="NoSpacing"/>
        <w:numPr>
          <w:ilvl w:val="0"/>
          <w:numId w:val="15"/>
        </w:numPr>
      </w:pPr>
      <w:r>
        <w:t xml:space="preserve">Activities: </w:t>
      </w:r>
    </w:p>
    <w:p w14:paraId="19AA2444" w14:textId="77777777" w:rsidR="00F31F4B" w:rsidRDefault="00F31F4B" w:rsidP="00F31F4B">
      <w:pPr>
        <w:pStyle w:val="NoSpacing"/>
        <w:numPr>
          <w:ilvl w:val="1"/>
          <w:numId w:val="15"/>
        </w:numPr>
        <w:ind w:left="1440"/>
      </w:pPr>
      <w:r>
        <w:t xml:space="preserve">In the Moodle course there are links to the sections of the textbook and videos provided from YouTube. These should be used for learning the material in the course. </w:t>
      </w:r>
    </w:p>
    <w:p w14:paraId="2F3DF7CE" w14:textId="77777777" w:rsidR="00F31F4B" w:rsidRPr="005D5E49" w:rsidRDefault="00F31F4B" w:rsidP="00F31F4B">
      <w:pPr>
        <w:pStyle w:val="NoSpacing"/>
        <w:numPr>
          <w:ilvl w:val="1"/>
          <w:numId w:val="15"/>
        </w:numPr>
        <w:ind w:left="1440"/>
      </w:pPr>
      <w:r>
        <w:t>In the Pressbook you will find H5P content (interactive activities with feedback). These should be used for self-practice – they are not part of the grade in the course.</w:t>
      </w:r>
    </w:p>
    <w:p w14:paraId="77586F07" w14:textId="77777777" w:rsidR="00F31F4B" w:rsidRPr="0093038E" w:rsidRDefault="00F31F4B" w:rsidP="00F31F4B">
      <w:pPr>
        <w:pStyle w:val="NoSpacing"/>
        <w:rPr>
          <w:highlight w:val="yellow"/>
        </w:rPr>
      </w:pPr>
    </w:p>
    <w:p w14:paraId="62BC63CC" w14:textId="77777777" w:rsidR="00CF6D65" w:rsidRDefault="00CF6D65" w:rsidP="00CF6D65">
      <w:pPr>
        <w:spacing w:before="0"/>
        <w:rPr>
          <w:rFonts w:cstheme="minorHAnsi"/>
          <w:b/>
          <w:bCs/>
        </w:rPr>
      </w:pPr>
      <w:r w:rsidRPr="0093038E">
        <w:rPr>
          <w:rFonts w:cstheme="minorHAnsi"/>
          <w:b/>
          <w:bCs/>
        </w:rPr>
        <w:t>Grading Policy</w:t>
      </w:r>
    </w:p>
    <w:p w14:paraId="704D6E56" w14:textId="77777777" w:rsidR="00CF6D65" w:rsidRPr="0093038E" w:rsidRDefault="00CF6D65" w:rsidP="00CF6D65">
      <w:pPr>
        <w:pStyle w:val="NoSpacing"/>
        <w:numPr>
          <w:ilvl w:val="0"/>
          <w:numId w:val="14"/>
        </w:numPr>
      </w:pPr>
      <w:r w:rsidRPr="0093038E">
        <w:t>Grading Scale</w:t>
      </w:r>
      <w:r>
        <w:t>:</w:t>
      </w:r>
    </w:p>
    <w:tbl>
      <w:tblPr>
        <w:tblStyle w:val="TableGrid"/>
        <w:tblW w:w="0" w:type="auto"/>
        <w:jc w:val="center"/>
        <w:tblLook w:val="04A0" w:firstRow="1" w:lastRow="0" w:firstColumn="1" w:lastColumn="0" w:noHBand="0" w:noVBand="1"/>
      </w:tblPr>
      <w:tblGrid>
        <w:gridCol w:w="2887"/>
        <w:gridCol w:w="3128"/>
      </w:tblGrid>
      <w:tr w:rsidR="00CF6D65" w:rsidRPr="00E631AC" w14:paraId="649C60E8" w14:textId="77777777" w:rsidTr="00207282">
        <w:trPr>
          <w:jc w:val="center"/>
        </w:trPr>
        <w:tc>
          <w:tcPr>
            <w:tcW w:w="2887" w:type="dxa"/>
          </w:tcPr>
          <w:p w14:paraId="658EC24A" w14:textId="77777777" w:rsidR="00CF6D65" w:rsidRPr="00E631AC" w:rsidRDefault="00CF6D65" w:rsidP="00207282">
            <w:pPr>
              <w:pStyle w:val="NoSpacing"/>
              <w:jc w:val="center"/>
            </w:pPr>
            <w:r w:rsidRPr="00E631AC">
              <w:t>90 – 100</w:t>
            </w:r>
          </w:p>
        </w:tc>
        <w:tc>
          <w:tcPr>
            <w:tcW w:w="3128" w:type="dxa"/>
          </w:tcPr>
          <w:p w14:paraId="30C08433" w14:textId="77777777" w:rsidR="00CF6D65" w:rsidRPr="00E631AC" w:rsidRDefault="00CF6D65" w:rsidP="00207282">
            <w:pPr>
              <w:pStyle w:val="NoSpacing"/>
              <w:jc w:val="center"/>
            </w:pPr>
            <w:r w:rsidRPr="00E631AC">
              <w:t>A</w:t>
            </w:r>
          </w:p>
        </w:tc>
      </w:tr>
      <w:tr w:rsidR="00CF6D65" w:rsidRPr="00E631AC" w14:paraId="3199E831" w14:textId="77777777" w:rsidTr="00207282">
        <w:trPr>
          <w:jc w:val="center"/>
        </w:trPr>
        <w:tc>
          <w:tcPr>
            <w:tcW w:w="2887" w:type="dxa"/>
          </w:tcPr>
          <w:p w14:paraId="5E3E8FF4" w14:textId="77777777" w:rsidR="00CF6D65" w:rsidRPr="00E631AC" w:rsidRDefault="00CF6D65" w:rsidP="00207282">
            <w:pPr>
              <w:pStyle w:val="NoSpacing"/>
              <w:jc w:val="center"/>
            </w:pPr>
            <w:r w:rsidRPr="00E631AC">
              <w:t>80 – 89</w:t>
            </w:r>
          </w:p>
        </w:tc>
        <w:tc>
          <w:tcPr>
            <w:tcW w:w="3128" w:type="dxa"/>
          </w:tcPr>
          <w:p w14:paraId="21255E28" w14:textId="77777777" w:rsidR="00CF6D65" w:rsidRPr="00E631AC" w:rsidRDefault="00CF6D65" w:rsidP="00207282">
            <w:pPr>
              <w:pStyle w:val="NoSpacing"/>
              <w:jc w:val="center"/>
            </w:pPr>
            <w:r w:rsidRPr="00E631AC">
              <w:t>B</w:t>
            </w:r>
          </w:p>
        </w:tc>
      </w:tr>
      <w:tr w:rsidR="00CF6D65" w:rsidRPr="00E631AC" w14:paraId="68F9AF82" w14:textId="77777777" w:rsidTr="00207282">
        <w:trPr>
          <w:jc w:val="center"/>
        </w:trPr>
        <w:tc>
          <w:tcPr>
            <w:tcW w:w="2887" w:type="dxa"/>
          </w:tcPr>
          <w:p w14:paraId="786D7A76" w14:textId="77777777" w:rsidR="00CF6D65" w:rsidRPr="00E631AC" w:rsidRDefault="00CF6D65" w:rsidP="00207282">
            <w:pPr>
              <w:pStyle w:val="NoSpacing"/>
              <w:jc w:val="center"/>
            </w:pPr>
            <w:r w:rsidRPr="00E631AC">
              <w:t>70 – 79</w:t>
            </w:r>
          </w:p>
        </w:tc>
        <w:tc>
          <w:tcPr>
            <w:tcW w:w="3128" w:type="dxa"/>
          </w:tcPr>
          <w:p w14:paraId="1AFFF8D4" w14:textId="77777777" w:rsidR="00CF6D65" w:rsidRPr="00E631AC" w:rsidRDefault="00CF6D65" w:rsidP="00207282">
            <w:pPr>
              <w:pStyle w:val="NoSpacing"/>
              <w:jc w:val="center"/>
            </w:pPr>
            <w:r w:rsidRPr="00E631AC">
              <w:t>C</w:t>
            </w:r>
          </w:p>
        </w:tc>
      </w:tr>
      <w:tr w:rsidR="00CF6D65" w:rsidRPr="00E631AC" w14:paraId="31333202" w14:textId="77777777" w:rsidTr="00207282">
        <w:trPr>
          <w:jc w:val="center"/>
        </w:trPr>
        <w:tc>
          <w:tcPr>
            <w:tcW w:w="2887" w:type="dxa"/>
          </w:tcPr>
          <w:p w14:paraId="4DCF0DE7" w14:textId="77777777" w:rsidR="00CF6D65" w:rsidRPr="00E631AC" w:rsidRDefault="00CF6D65" w:rsidP="00207282">
            <w:pPr>
              <w:pStyle w:val="NoSpacing"/>
              <w:jc w:val="center"/>
            </w:pPr>
            <w:r w:rsidRPr="00E631AC">
              <w:t>60 – 69</w:t>
            </w:r>
          </w:p>
        </w:tc>
        <w:tc>
          <w:tcPr>
            <w:tcW w:w="3128" w:type="dxa"/>
          </w:tcPr>
          <w:p w14:paraId="1B55448A" w14:textId="77777777" w:rsidR="00CF6D65" w:rsidRPr="00E631AC" w:rsidRDefault="00CF6D65" w:rsidP="00207282">
            <w:pPr>
              <w:pStyle w:val="NoSpacing"/>
              <w:jc w:val="center"/>
            </w:pPr>
            <w:r w:rsidRPr="00E631AC">
              <w:t>D</w:t>
            </w:r>
          </w:p>
        </w:tc>
      </w:tr>
      <w:tr w:rsidR="00CF6D65" w:rsidRPr="00E631AC" w14:paraId="369D447F" w14:textId="77777777" w:rsidTr="00207282">
        <w:trPr>
          <w:jc w:val="center"/>
        </w:trPr>
        <w:tc>
          <w:tcPr>
            <w:tcW w:w="2887" w:type="dxa"/>
          </w:tcPr>
          <w:p w14:paraId="14124255" w14:textId="77777777" w:rsidR="00CF6D65" w:rsidRPr="00E631AC" w:rsidRDefault="00CF6D65" w:rsidP="00207282">
            <w:pPr>
              <w:pStyle w:val="NoSpacing"/>
              <w:jc w:val="center"/>
            </w:pPr>
            <w:r w:rsidRPr="00E631AC">
              <w:t>0 – 59</w:t>
            </w:r>
          </w:p>
        </w:tc>
        <w:tc>
          <w:tcPr>
            <w:tcW w:w="3128" w:type="dxa"/>
          </w:tcPr>
          <w:p w14:paraId="1B8774EC" w14:textId="77777777" w:rsidR="00CF6D65" w:rsidRPr="00E631AC" w:rsidRDefault="00CF6D65" w:rsidP="00207282">
            <w:pPr>
              <w:pStyle w:val="NoSpacing"/>
              <w:jc w:val="center"/>
            </w:pPr>
            <w:r w:rsidRPr="00E631AC">
              <w:t>F</w:t>
            </w:r>
          </w:p>
        </w:tc>
      </w:tr>
    </w:tbl>
    <w:p w14:paraId="4A598FE8" w14:textId="77777777" w:rsidR="00CF6D65" w:rsidRPr="00E631AC" w:rsidRDefault="00CF6D65" w:rsidP="00CF6D65">
      <w:pPr>
        <w:pStyle w:val="ListParagraph"/>
        <w:spacing w:before="0" w:after="0"/>
        <w:rPr>
          <w:rFonts w:cstheme="minorHAnsi"/>
        </w:rPr>
      </w:pPr>
    </w:p>
    <w:p w14:paraId="68F293F7" w14:textId="77777777" w:rsidR="00CF6D65" w:rsidRPr="0093038E" w:rsidRDefault="00CF6D65" w:rsidP="00CF6D65">
      <w:pPr>
        <w:pStyle w:val="ListParagraph"/>
        <w:numPr>
          <w:ilvl w:val="0"/>
          <w:numId w:val="13"/>
        </w:numPr>
        <w:spacing w:before="0" w:after="0"/>
        <w:rPr>
          <w:rFonts w:cstheme="minorHAnsi"/>
        </w:rPr>
      </w:pPr>
      <w:r w:rsidRPr="000968E5">
        <w:rPr>
          <w:rFonts w:cstheme="minorHAnsi"/>
        </w:rPr>
        <w:t>Late Policy</w:t>
      </w:r>
      <w:r>
        <w:rPr>
          <w:rFonts w:cstheme="minorHAnsi"/>
        </w:rPr>
        <w:t xml:space="preserve"> for Homework</w:t>
      </w:r>
      <w:r w:rsidRPr="000968E5">
        <w:rPr>
          <w:rFonts w:cstheme="minorHAnsi"/>
        </w:rPr>
        <w:t>: Homework assignments can be completed late with a penalty, using the</w:t>
      </w:r>
      <w:r w:rsidRPr="0093038E">
        <w:rPr>
          <w:rFonts w:cstheme="minorHAnsi"/>
        </w:rPr>
        <w:t xml:space="preserve"> MyOpenMath LatePass. The following is the LatePass policy for the course:</w:t>
      </w:r>
    </w:p>
    <w:p w14:paraId="3D235F05" w14:textId="77777777" w:rsidR="00CF6D65" w:rsidRPr="00E631AC" w:rsidRDefault="00CF6D65" w:rsidP="00CF6D65">
      <w:pPr>
        <w:pStyle w:val="ListParagraph"/>
        <w:numPr>
          <w:ilvl w:val="0"/>
          <w:numId w:val="11"/>
        </w:numPr>
        <w:spacing w:before="0" w:after="0"/>
        <w:rPr>
          <w:rFonts w:cstheme="minorHAnsi"/>
        </w:rPr>
      </w:pPr>
      <w:r w:rsidRPr="00E631AC">
        <w:rPr>
          <w:rFonts w:cstheme="minorHAnsi"/>
        </w:rPr>
        <w:t xml:space="preserve">Any homework assignments completed during the LatePass period will have </w:t>
      </w:r>
      <w:proofErr w:type="gramStart"/>
      <w:r w:rsidRPr="00E631AC">
        <w:rPr>
          <w:rFonts w:cstheme="minorHAnsi"/>
        </w:rPr>
        <w:t xml:space="preserve">a </w:t>
      </w:r>
      <w:r>
        <w:rPr>
          <w:rFonts w:cstheme="minorHAnsi"/>
        </w:rPr>
        <w:t>X</w:t>
      </w:r>
      <w:proofErr w:type="gramEnd"/>
      <w:r w:rsidRPr="00E631AC">
        <w:rPr>
          <w:rFonts w:cstheme="minorHAnsi"/>
        </w:rPr>
        <w:t>%-point deduction. This is better than a zero though!</w:t>
      </w:r>
    </w:p>
    <w:p w14:paraId="11011910" w14:textId="77777777" w:rsidR="00CF6D65" w:rsidRPr="00E631AC" w:rsidRDefault="00CF6D65" w:rsidP="00CF6D65">
      <w:pPr>
        <w:pStyle w:val="ListParagraph"/>
        <w:numPr>
          <w:ilvl w:val="0"/>
          <w:numId w:val="11"/>
        </w:numPr>
        <w:spacing w:before="0" w:after="0"/>
        <w:rPr>
          <w:rFonts w:cstheme="minorHAnsi"/>
        </w:rPr>
      </w:pPr>
      <w:r w:rsidRPr="00E631AC">
        <w:rPr>
          <w:rFonts w:cstheme="minorHAnsi"/>
        </w:rPr>
        <w:t>You can use a LatePass on each individual Section Assignment and you can only ask for a LatePass once per assignment.</w:t>
      </w:r>
    </w:p>
    <w:p w14:paraId="722B30E8" w14:textId="77777777" w:rsidR="00CF6D65" w:rsidRDefault="00CF6D65" w:rsidP="00CF6D65">
      <w:pPr>
        <w:pStyle w:val="ListParagraph"/>
        <w:numPr>
          <w:ilvl w:val="0"/>
          <w:numId w:val="11"/>
        </w:numPr>
        <w:spacing w:before="0" w:after="0"/>
        <w:rPr>
          <w:rFonts w:cstheme="minorHAnsi"/>
        </w:rPr>
      </w:pPr>
      <w:r w:rsidRPr="00E631AC">
        <w:rPr>
          <w:rFonts w:cstheme="minorHAnsi"/>
        </w:rPr>
        <w:t>Using a LatePass will extend the due date of the homework assignment until the end of the semester. No homework assignments will be accepted after the last day of the semester and after the Final Exam.</w:t>
      </w:r>
    </w:p>
    <w:p w14:paraId="7E003A06" w14:textId="77777777" w:rsidR="00CF6D65" w:rsidRDefault="00CF6D65" w:rsidP="00CF6D65">
      <w:pPr>
        <w:spacing w:before="0" w:after="0"/>
        <w:rPr>
          <w:rFonts w:cstheme="minorHAnsi"/>
        </w:rPr>
      </w:pPr>
    </w:p>
    <w:p w14:paraId="69BF0139" w14:textId="77777777" w:rsidR="00CF6D65" w:rsidRPr="000968E5" w:rsidRDefault="00CF6D65" w:rsidP="00CF6D65">
      <w:pPr>
        <w:pStyle w:val="ListParagraph"/>
        <w:numPr>
          <w:ilvl w:val="0"/>
          <w:numId w:val="13"/>
        </w:numPr>
        <w:spacing w:before="0" w:after="0"/>
        <w:rPr>
          <w:rFonts w:cstheme="minorHAnsi"/>
        </w:rPr>
      </w:pPr>
      <w:r w:rsidRPr="000968E5">
        <w:rPr>
          <w:rFonts w:cstheme="minorHAnsi"/>
        </w:rPr>
        <w:t>Late Policy for Other Assessments: No other assessments will be accepted submitted late.</w:t>
      </w:r>
    </w:p>
    <w:p w14:paraId="35B3490C" w14:textId="77777777" w:rsidR="00CF6D65" w:rsidRDefault="00CF6D65" w:rsidP="004F4597">
      <w:pPr>
        <w:spacing w:before="0" w:after="0"/>
        <w:rPr>
          <w:rFonts w:cstheme="minorHAnsi"/>
          <w:b/>
          <w:bCs/>
        </w:rPr>
      </w:pPr>
    </w:p>
    <w:p w14:paraId="1A18B0AD" w14:textId="77777777" w:rsidR="00CF6D65" w:rsidRPr="00CF6D65" w:rsidRDefault="00CF6D65" w:rsidP="00CF6D65">
      <w:pPr>
        <w:spacing w:before="0" w:after="0"/>
        <w:rPr>
          <w:rFonts w:cstheme="minorHAnsi"/>
          <w:i/>
          <w:iCs/>
        </w:rPr>
      </w:pPr>
      <w:r w:rsidRPr="00CF6D65">
        <w:rPr>
          <w:rFonts w:cstheme="minorHAnsi"/>
          <w:b/>
          <w:bCs/>
        </w:rPr>
        <w:t xml:space="preserve">University Policies and Support: </w:t>
      </w:r>
      <w:r w:rsidRPr="00CF6D65">
        <w:rPr>
          <w:rStyle w:val="Heading3Char"/>
          <w:rFonts w:asciiTheme="minorHAnsi" w:hAnsiTheme="minorHAnsi" w:cstheme="minorHAnsi"/>
          <w:color w:val="auto"/>
          <w:sz w:val="22"/>
          <w:szCs w:val="22"/>
        </w:rPr>
        <w:t>[</w:t>
      </w:r>
      <w:r w:rsidRPr="00CF6D65">
        <w:rPr>
          <w:rFonts w:cstheme="minorHAnsi"/>
          <w:i/>
          <w:iCs/>
        </w:rPr>
        <w:t>Kept as a placeholder for future adopters]</w:t>
      </w:r>
    </w:p>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Pr="004B1B97" w:rsidRDefault="004A2F69" w:rsidP="004F4597">
      <w:pPr>
        <w:pStyle w:val="ListParagraph"/>
        <w:numPr>
          <w:ilvl w:val="0"/>
          <w:numId w:val="6"/>
        </w:numPr>
        <w:spacing w:before="0"/>
        <w:rPr>
          <w:rFonts w:cstheme="minorHAnsi"/>
          <w:b/>
          <w:bCs/>
        </w:rPr>
      </w:pPr>
      <w:r>
        <w:rPr>
          <w:rFonts w:cstheme="minorHAnsi"/>
          <w:b/>
          <w:bCs/>
        </w:rPr>
        <w:t>Academic Support Services</w:t>
      </w:r>
    </w:p>
    <w:p w14:paraId="055E648B" w14:textId="6C685893" w:rsidR="00436F52" w:rsidRPr="004B1B97" w:rsidRDefault="00436F52" w:rsidP="004F4597">
      <w:pPr>
        <w:spacing w:before="0" w:after="240"/>
        <w:rPr>
          <w:rFonts w:cstheme="minorHAnsi"/>
        </w:rPr>
      </w:pPr>
    </w:p>
    <w:sectPr w:rsidR="00436F52" w:rsidRPr="004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4E"/>
    <w:multiLevelType w:val="hybridMultilevel"/>
    <w:tmpl w:val="5BC62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731"/>
    <w:multiLevelType w:val="hybridMultilevel"/>
    <w:tmpl w:val="181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55E39"/>
    <w:multiLevelType w:val="hybridMultilevel"/>
    <w:tmpl w:val="D90E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7B55"/>
    <w:multiLevelType w:val="hybridMultilevel"/>
    <w:tmpl w:val="7D8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62A72"/>
    <w:multiLevelType w:val="hybridMultilevel"/>
    <w:tmpl w:val="02D88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4A9E"/>
    <w:multiLevelType w:val="hybridMultilevel"/>
    <w:tmpl w:val="93BA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7557"/>
    <w:multiLevelType w:val="hybridMultilevel"/>
    <w:tmpl w:val="ABE4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40B59"/>
    <w:multiLevelType w:val="multilevel"/>
    <w:tmpl w:val="320A0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F59CF"/>
    <w:multiLevelType w:val="hybridMultilevel"/>
    <w:tmpl w:val="269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250C8"/>
    <w:multiLevelType w:val="hybridMultilevel"/>
    <w:tmpl w:val="9FD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3130C"/>
    <w:multiLevelType w:val="hybridMultilevel"/>
    <w:tmpl w:val="B3D2344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15D1E"/>
    <w:multiLevelType w:val="hybridMultilevel"/>
    <w:tmpl w:val="4D14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F5302"/>
    <w:multiLevelType w:val="hybridMultilevel"/>
    <w:tmpl w:val="979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0226B"/>
    <w:multiLevelType w:val="hybridMultilevel"/>
    <w:tmpl w:val="1B62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A3DDC"/>
    <w:multiLevelType w:val="hybridMultilevel"/>
    <w:tmpl w:val="E6E6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1773F"/>
    <w:multiLevelType w:val="hybridMultilevel"/>
    <w:tmpl w:val="D96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A0A8D"/>
    <w:multiLevelType w:val="hybridMultilevel"/>
    <w:tmpl w:val="E18A2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0232EF"/>
    <w:multiLevelType w:val="hybridMultilevel"/>
    <w:tmpl w:val="834C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87402"/>
    <w:multiLevelType w:val="hybridMultilevel"/>
    <w:tmpl w:val="7CA8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656359"/>
    <w:multiLevelType w:val="hybridMultilevel"/>
    <w:tmpl w:val="E0BAFB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124A2"/>
    <w:multiLevelType w:val="hybridMultilevel"/>
    <w:tmpl w:val="0F08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91193">
    <w:abstractNumId w:val="19"/>
  </w:num>
  <w:num w:numId="2" w16cid:durableId="1158031514">
    <w:abstractNumId w:val="11"/>
  </w:num>
  <w:num w:numId="3" w16cid:durableId="321784884">
    <w:abstractNumId w:val="27"/>
  </w:num>
  <w:num w:numId="4" w16cid:durableId="105656102">
    <w:abstractNumId w:val="24"/>
  </w:num>
  <w:num w:numId="5" w16cid:durableId="1653830145">
    <w:abstractNumId w:val="9"/>
  </w:num>
  <w:num w:numId="6" w16cid:durableId="19475554">
    <w:abstractNumId w:val="22"/>
  </w:num>
  <w:num w:numId="7" w16cid:durableId="1193301343">
    <w:abstractNumId w:val="7"/>
  </w:num>
  <w:num w:numId="8" w16cid:durableId="372118240">
    <w:abstractNumId w:val="16"/>
  </w:num>
  <w:num w:numId="9" w16cid:durableId="17437209">
    <w:abstractNumId w:val="14"/>
  </w:num>
  <w:num w:numId="10" w16cid:durableId="533813502">
    <w:abstractNumId w:val="2"/>
  </w:num>
  <w:num w:numId="11" w16cid:durableId="1374306326">
    <w:abstractNumId w:val="20"/>
  </w:num>
  <w:num w:numId="12" w16cid:durableId="987784896">
    <w:abstractNumId w:val="6"/>
  </w:num>
  <w:num w:numId="13" w16cid:durableId="545064670">
    <w:abstractNumId w:val="0"/>
  </w:num>
  <w:num w:numId="14" w16cid:durableId="448167231">
    <w:abstractNumId w:val="4"/>
  </w:num>
  <w:num w:numId="15" w16cid:durableId="92170987">
    <w:abstractNumId w:val="13"/>
  </w:num>
  <w:num w:numId="16" w16cid:durableId="971256263">
    <w:abstractNumId w:val="18"/>
  </w:num>
  <w:num w:numId="17" w16cid:durableId="371543705">
    <w:abstractNumId w:val="5"/>
  </w:num>
  <w:num w:numId="18" w16cid:durableId="2079815158">
    <w:abstractNumId w:val="8"/>
  </w:num>
  <w:num w:numId="19" w16cid:durableId="757485732">
    <w:abstractNumId w:val="25"/>
  </w:num>
  <w:num w:numId="20" w16cid:durableId="1572546095">
    <w:abstractNumId w:val="1"/>
  </w:num>
  <w:num w:numId="21" w16cid:durableId="1365061841">
    <w:abstractNumId w:val="23"/>
  </w:num>
  <w:num w:numId="22" w16cid:durableId="786238157">
    <w:abstractNumId w:val="3"/>
  </w:num>
  <w:num w:numId="23" w16cid:durableId="1948390109">
    <w:abstractNumId w:val="15"/>
  </w:num>
  <w:num w:numId="24" w16cid:durableId="1478261456">
    <w:abstractNumId w:val="12"/>
  </w:num>
  <w:num w:numId="25" w16cid:durableId="1156262373">
    <w:abstractNumId w:val="26"/>
  </w:num>
  <w:num w:numId="26" w16cid:durableId="1407798798">
    <w:abstractNumId w:val="10"/>
  </w:num>
  <w:num w:numId="27" w16cid:durableId="526798325">
    <w:abstractNumId w:val="21"/>
  </w:num>
  <w:num w:numId="28" w16cid:durableId="2053533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F"/>
    <w:rsid w:val="00003618"/>
    <w:rsid w:val="00073209"/>
    <w:rsid w:val="000C6559"/>
    <w:rsid w:val="000F14CC"/>
    <w:rsid w:val="00183EC3"/>
    <w:rsid w:val="001875D1"/>
    <w:rsid w:val="001E6EE6"/>
    <w:rsid w:val="0024440F"/>
    <w:rsid w:val="00272286"/>
    <w:rsid w:val="00290011"/>
    <w:rsid w:val="002B28FA"/>
    <w:rsid w:val="002B40AA"/>
    <w:rsid w:val="002B475D"/>
    <w:rsid w:val="002B6036"/>
    <w:rsid w:val="0032104E"/>
    <w:rsid w:val="0036186F"/>
    <w:rsid w:val="00391D94"/>
    <w:rsid w:val="003B4799"/>
    <w:rsid w:val="003D1B56"/>
    <w:rsid w:val="003F6148"/>
    <w:rsid w:val="00401B74"/>
    <w:rsid w:val="004360D0"/>
    <w:rsid w:val="00436F52"/>
    <w:rsid w:val="004A2F69"/>
    <w:rsid w:val="004B1B97"/>
    <w:rsid w:val="004F4597"/>
    <w:rsid w:val="004F4FC0"/>
    <w:rsid w:val="00525801"/>
    <w:rsid w:val="005B411E"/>
    <w:rsid w:val="00612DCE"/>
    <w:rsid w:val="00655D85"/>
    <w:rsid w:val="006573BD"/>
    <w:rsid w:val="00680CF2"/>
    <w:rsid w:val="00686073"/>
    <w:rsid w:val="007026AA"/>
    <w:rsid w:val="007752AF"/>
    <w:rsid w:val="007F5326"/>
    <w:rsid w:val="00945879"/>
    <w:rsid w:val="00A32C6A"/>
    <w:rsid w:val="00AC09CA"/>
    <w:rsid w:val="00B73F08"/>
    <w:rsid w:val="00BE79EF"/>
    <w:rsid w:val="00C65289"/>
    <w:rsid w:val="00CB3A6C"/>
    <w:rsid w:val="00CF6D65"/>
    <w:rsid w:val="00D25523"/>
    <w:rsid w:val="00D60EA0"/>
    <w:rsid w:val="00DC5FAB"/>
    <w:rsid w:val="00E240CD"/>
    <w:rsid w:val="00E873CF"/>
    <w:rsid w:val="00F31F4B"/>
    <w:rsid w:val="00F66B61"/>
    <w:rsid w:val="00F8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F6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80683">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yopenmath.com/" TargetMode="External"/><Relationship Id="rId5" Type="http://schemas.openxmlformats.org/officeDocument/2006/relationships/webSettings" Target="webSettings.xml"/><Relationship Id="rId10" Type="http://schemas.openxmlformats.org/officeDocument/2006/relationships/hyperlink" Target="https://louis.pressbooks.pub/finitemathematics/" TargetMode="External"/><Relationship Id="rId4" Type="http://schemas.openxmlformats.org/officeDocument/2006/relationships/settings" Target="settings.xml"/><Relationship Id="rId9" Type="http://schemas.openxmlformats.org/officeDocument/2006/relationships/hyperlink" Target="https://regents.la.gov/wp-content/uploads/2021/11/CmnCrsCatalog-2021-22-FINAL-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283-0CC7-4D33-934A-DB70CDDC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Jared Eusea</cp:lastModifiedBy>
  <cp:revision>25</cp:revision>
  <dcterms:created xsi:type="dcterms:W3CDTF">2022-01-27T20:09:00Z</dcterms:created>
  <dcterms:modified xsi:type="dcterms:W3CDTF">2023-09-07T01:04:00Z</dcterms:modified>
</cp:coreProperties>
</file>