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F504B" w14:textId="77777777" w:rsidR="00691B72" w:rsidRPr="00C6388E" w:rsidRDefault="00691B72" w:rsidP="000B5ABE">
      <w:pPr>
        <w:rPr>
          <w:sz w:val="24"/>
          <w:szCs w:val="24"/>
        </w:rPr>
      </w:pPr>
    </w:p>
    <w:p w14:paraId="07B81A47" w14:textId="77777777" w:rsidR="00C6388E" w:rsidRPr="00C6388E" w:rsidRDefault="00C6388E" w:rsidP="00C6388E">
      <w:pPr>
        <w:tabs>
          <w:tab w:val="center" w:pos="4320"/>
          <w:tab w:val="right" w:pos="8640"/>
        </w:tabs>
        <w:rPr>
          <w:b/>
          <w:sz w:val="8"/>
          <w:szCs w:val="8"/>
        </w:rPr>
      </w:pPr>
    </w:p>
    <w:p w14:paraId="3CD4DA0E" w14:textId="77777777" w:rsidR="00C6388E" w:rsidRPr="00C6388E" w:rsidRDefault="00C6388E" w:rsidP="00C6388E">
      <w:pPr>
        <w:pStyle w:val="Heading1"/>
        <w:jc w:val="center"/>
        <w:rPr>
          <w:b/>
          <w:bCs/>
        </w:rPr>
      </w:pPr>
      <w:r w:rsidRPr="00C6388E">
        <w:rPr>
          <w:b/>
          <w:bCs/>
        </w:rPr>
        <w:t>Build an Atom Experiment</w:t>
      </w:r>
    </w:p>
    <w:p w14:paraId="4CBE10C5" w14:textId="77777777" w:rsidR="00C6388E" w:rsidRPr="00C6388E" w:rsidRDefault="00C6388E" w:rsidP="00C6388E">
      <w:pPr>
        <w:tabs>
          <w:tab w:val="center" w:pos="4320"/>
          <w:tab w:val="right" w:pos="8640"/>
        </w:tabs>
        <w:rPr>
          <w:b/>
        </w:rPr>
      </w:pPr>
      <w:bookmarkStart w:id="0" w:name="_GoBack"/>
      <w:r w:rsidRPr="00C6388E">
        <w:rPr>
          <w:noProof/>
          <w:lang w:eastAsia="zh-TW"/>
        </w:rPr>
        <mc:AlternateContent>
          <mc:Choice Requires="wps">
            <w:drawing>
              <wp:inline distT="0" distB="0" distL="0" distR="0" wp14:anchorId="3F690C0A" wp14:editId="739E245B">
                <wp:extent cx="6153150" cy="454025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540250"/>
                        </a:xfrm>
                        <a:prstGeom prst="rect">
                          <a:avLst/>
                        </a:prstGeom>
                        <a:solidFill>
                          <a:srgbClr val="FFFFFF"/>
                        </a:solidFill>
                        <a:ln w="9525">
                          <a:solidFill>
                            <a:srgbClr val="000000"/>
                          </a:solidFill>
                          <a:miter lim="800000"/>
                          <a:headEnd/>
                          <a:tailEnd/>
                        </a:ln>
                      </wps:spPr>
                      <wps:txbx>
                        <w:txbxContent>
                          <w:p w14:paraId="20E3EF82" w14:textId="77777777" w:rsidR="00C6388E" w:rsidRPr="001D43A1" w:rsidRDefault="00C6388E" w:rsidP="00C6388E">
                            <w:r w:rsidRPr="001D43A1">
                              <w:rPr>
                                <w:b/>
                              </w:rPr>
                              <w:t>This activity supports the following unit and course objectives:</w:t>
                            </w:r>
                            <w:r w:rsidRPr="001D43A1">
                              <w:t xml:space="preserve"> </w:t>
                            </w:r>
                          </w:p>
                          <w:p w14:paraId="72D7A722" w14:textId="77777777" w:rsidR="008D29B7" w:rsidRPr="008D29B7" w:rsidRDefault="008D29B7" w:rsidP="008D29B7">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8D29B7">
                              <w:rPr>
                                <w:rFonts w:ascii="Segoe UI" w:eastAsia="Times New Roman" w:hAnsi="Segoe UI" w:cs="Segoe UI"/>
                                <w:color w:val="1D2125"/>
                                <w:sz w:val="23"/>
                                <w:szCs w:val="23"/>
                                <w:lang w:val="en-US"/>
                              </w:rPr>
                              <w:t>(CLO4) Demonstrate knowledge of basic laboratory skills and operations in the areas of safety, measurement, chemical and physical properties of matter, atomic and molecular structure, chemical reactions, reactivity, structure, periodicity, and bonding.</w:t>
                            </w:r>
                          </w:p>
                          <w:p w14:paraId="47A1F641" w14:textId="200C2CE5" w:rsidR="00C6388E" w:rsidRPr="00C6388E" w:rsidRDefault="00C6388E" w:rsidP="00C6388E">
                            <w:pPr>
                              <w:pBdr>
                                <w:top w:val="none" w:sz="0" w:space="0" w:color="auto"/>
                                <w:left w:val="none" w:sz="0" w:space="0" w:color="auto"/>
                                <w:bottom w:val="none" w:sz="0" w:space="0" w:color="auto"/>
                                <w:right w:val="none" w:sz="0" w:space="0" w:color="auto"/>
                                <w:between w:val="none" w:sz="0" w:space="0" w:color="auto"/>
                              </w:pBdr>
                              <w:shd w:val="clear" w:color="auto" w:fill="FFFFFF"/>
                              <w:spacing w:after="100" w:afterAutospacing="1" w:line="240" w:lineRule="auto"/>
                              <w:rPr>
                                <w:rFonts w:ascii="Segoe UI" w:eastAsia="Times New Roman" w:hAnsi="Segoe UI" w:cs="Segoe UI"/>
                                <w:color w:val="1D2125"/>
                                <w:sz w:val="23"/>
                                <w:szCs w:val="23"/>
                                <w:lang w:val="en-US"/>
                              </w:rPr>
                            </w:pPr>
                            <w:r w:rsidRPr="00C6388E">
                              <w:rPr>
                                <w:rFonts w:ascii="Segoe UI" w:eastAsia="Times New Roman" w:hAnsi="Segoe UI" w:cs="Segoe UI"/>
                                <w:color w:val="1D2125"/>
                                <w:sz w:val="23"/>
                                <w:szCs w:val="23"/>
                                <w:lang w:val="en-US"/>
                              </w:rPr>
                              <w:t>Atomic Structure and Symbolism (2.3)</w:t>
                            </w:r>
                          </w:p>
                          <w:p w14:paraId="2B710377" w14:textId="73E16988" w:rsidR="00C6388E" w:rsidRPr="00C6388E" w:rsidRDefault="00C6388E"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 xml:space="preserve">(2.3.1) </w:t>
                            </w:r>
                            <w:r w:rsidRPr="00C6388E">
                              <w:rPr>
                                <w:rFonts w:ascii="Segoe UI" w:eastAsia="Times New Roman" w:hAnsi="Segoe UI" w:cs="Segoe UI"/>
                                <w:color w:val="1D2125"/>
                                <w:sz w:val="23"/>
                                <w:szCs w:val="23"/>
                                <w:lang w:val="en-US"/>
                              </w:rPr>
                              <w:t>Write and interpret symbols that depict the atomic number, mass number, and charge of an atom or ion (CLO2)</w:t>
                            </w:r>
                          </w:p>
                          <w:p w14:paraId="299EBCA1" w14:textId="3C4DECA1" w:rsidR="00C6388E" w:rsidRPr="00C6388E" w:rsidRDefault="00C6388E"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w:t>
                            </w:r>
                            <w:r w:rsidR="00B0643D">
                              <w:rPr>
                                <w:rFonts w:ascii="Segoe UI" w:eastAsia="Times New Roman" w:hAnsi="Segoe UI" w:cs="Segoe UI"/>
                                <w:color w:val="1D2125"/>
                                <w:sz w:val="23"/>
                                <w:szCs w:val="23"/>
                                <w:lang w:val="en-US"/>
                              </w:rPr>
                              <w:t xml:space="preserve">2.3.2) </w:t>
                            </w:r>
                            <w:r w:rsidRPr="00C6388E">
                              <w:rPr>
                                <w:rFonts w:ascii="Segoe UI" w:eastAsia="Times New Roman" w:hAnsi="Segoe UI" w:cs="Segoe UI"/>
                                <w:color w:val="1D2125"/>
                                <w:sz w:val="23"/>
                                <w:szCs w:val="23"/>
                                <w:lang w:val="en-US"/>
                              </w:rPr>
                              <w:t>Define the atomic mass unit and average atomic mass (CLO1)</w:t>
                            </w:r>
                          </w:p>
                          <w:p w14:paraId="49B74281" w14:textId="65AD08BF" w:rsidR="00C6388E" w:rsidRPr="00C6388E" w:rsidRDefault="00B0643D"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 xml:space="preserve">(2.3.3) </w:t>
                            </w:r>
                            <w:r w:rsidR="00C6388E" w:rsidRPr="00C6388E">
                              <w:rPr>
                                <w:rFonts w:ascii="Segoe UI" w:eastAsia="Times New Roman" w:hAnsi="Segoe UI" w:cs="Segoe UI"/>
                                <w:color w:val="1D2125"/>
                                <w:sz w:val="23"/>
                                <w:szCs w:val="23"/>
                                <w:lang w:val="en-US"/>
                              </w:rPr>
                              <w:t>Calculate average atomic mass and isotopic abundance (CLO2)</w:t>
                            </w:r>
                          </w:p>
                          <w:p w14:paraId="7AFC6119" w14:textId="77777777" w:rsidR="00C6388E" w:rsidRPr="001D43A1" w:rsidRDefault="00C6388E" w:rsidP="00C6388E">
                            <w:pPr>
                              <w:shd w:val="clear" w:color="auto" w:fill="FFFFFF"/>
                              <w:spacing w:before="100" w:beforeAutospacing="1" w:after="100" w:afterAutospacing="1"/>
                              <w:rPr>
                                <w:b/>
                                <w:bCs/>
                                <w:color w:val="1D2125"/>
                              </w:rPr>
                            </w:pPr>
                            <w:r w:rsidRPr="001D43A1">
                              <w:rPr>
                                <w:b/>
                                <w:bCs/>
                                <w:color w:val="1D2125"/>
                              </w:rPr>
                              <w:t>In addition to the unit and course objectives, this activity supports the following activity objectives:</w:t>
                            </w:r>
                          </w:p>
                          <w:p w14:paraId="3F260294" w14:textId="0F53245C"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 xml:space="preserve">Use the number of protons, neutrons, and electrons to draw a model of the atom, identify the element, and determine the mass and charge. </w:t>
                            </w:r>
                            <w:r w:rsidR="00B0643D" w:rsidRPr="008D29B7">
                              <w:rPr>
                                <w:sz w:val="24"/>
                                <w:szCs w:val="24"/>
                              </w:rPr>
                              <w:t>(2.3.1)</w:t>
                            </w:r>
                            <w:r w:rsidR="00AC3CEA" w:rsidRPr="008D29B7">
                              <w:rPr>
                                <w:sz w:val="24"/>
                                <w:szCs w:val="24"/>
                              </w:rPr>
                              <w:t xml:space="preserve"> (2.3.2) (2.3.3)</w:t>
                            </w:r>
                          </w:p>
                          <w:p w14:paraId="303DC367" w14:textId="7CE19017"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Predict how addition or subtraction of a proton, neutron, or electron will change the element, the charge, and the mass.</w:t>
                            </w:r>
                            <w:r w:rsidR="00B0643D" w:rsidRPr="008D29B7">
                              <w:rPr>
                                <w:sz w:val="24"/>
                                <w:szCs w:val="24"/>
                              </w:rPr>
                              <w:t xml:space="preserve"> (2.3.1)</w:t>
                            </w:r>
                            <w:r w:rsidR="00AC3CEA" w:rsidRPr="008D29B7">
                              <w:rPr>
                                <w:sz w:val="24"/>
                                <w:szCs w:val="24"/>
                              </w:rPr>
                              <w:t xml:space="preserve"> (2.3.2)</w:t>
                            </w:r>
                          </w:p>
                          <w:p w14:paraId="4C7E25E0" w14:textId="7D51F058"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Use the element name, mass, and charge to determine the number of protons, neutrons, and electrons.</w:t>
                            </w:r>
                            <w:r w:rsidR="00B0643D" w:rsidRPr="008D29B7">
                              <w:rPr>
                                <w:sz w:val="24"/>
                                <w:szCs w:val="24"/>
                              </w:rPr>
                              <w:t xml:space="preserve"> (2.3.1) (2.3.2)</w:t>
                            </w:r>
                          </w:p>
                          <w:p w14:paraId="2C8BA07F" w14:textId="4DC95503" w:rsidR="00C6388E" w:rsidRPr="008D29B7" w:rsidRDefault="00C6388E" w:rsidP="00C6388E">
                            <w:pPr>
                              <w:pStyle w:val="ListParagraph"/>
                              <w:numPr>
                                <w:ilvl w:val="0"/>
                                <w:numId w:val="8"/>
                              </w:numPr>
                              <w:tabs>
                                <w:tab w:val="center" w:pos="4320"/>
                                <w:tab w:val="right" w:pos="8640"/>
                              </w:tabs>
                              <w:spacing w:line="240" w:lineRule="auto"/>
                              <w:rPr>
                                <w:b/>
                                <w:sz w:val="24"/>
                                <w:szCs w:val="24"/>
                              </w:rPr>
                            </w:pPr>
                            <w:r w:rsidRPr="008D29B7">
                              <w:rPr>
                                <w:sz w:val="24"/>
                                <w:szCs w:val="24"/>
                              </w:rPr>
                              <w:t>Generate an isotopic symbol for an atom, given the number of protons, neutrons, and electrons.</w:t>
                            </w:r>
                            <w:r w:rsidR="00B0643D" w:rsidRPr="008D29B7">
                              <w:rPr>
                                <w:sz w:val="24"/>
                                <w:szCs w:val="24"/>
                              </w:rPr>
                              <w:t xml:space="preserve"> (2.3.1) (2.3.2)</w:t>
                            </w:r>
                          </w:p>
                          <w:p w14:paraId="0398EC1A" w14:textId="77777777" w:rsidR="00C6388E" w:rsidRPr="001D43A1" w:rsidRDefault="00C6388E" w:rsidP="00C6388E">
                            <w:pPr>
                              <w:pStyle w:val="ListParagraph"/>
                            </w:pPr>
                          </w:p>
                          <w:p w14:paraId="1CA64B42" w14:textId="77777777" w:rsidR="00C6388E" w:rsidRPr="001D43A1" w:rsidRDefault="00C6388E" w:rsidP="00C6388E">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3F690C0A" id="_x0000_t202" coordsize="21600,21600" o:spt="202" path="m,l,21600r21600,l21600,xe">
                <v:stroke joinstyle="miter"/>
                <v:path gradientshapeok="t" o:connecttype="rect"/>
              </v:shapetype>
              <v:shape id="Text Box 3" o:spid="_x0000_s1026" type="#_x0000_t202" style="width:48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">
                <v:textbox>
                  <w:txbxContent>
                    <w:p w14:paraId="20E3EF82" w14:textId="77777777" w:rsidR="00C6388E" w:rsidRPr="001D43A1" w:rsidRDefault="00C6388E" w:rsidP="00C6388E">
                      <w:r w:rsidRPr="001D43A1">
                        <w:rPr>
                          <w:b/>
                        </w:rPr>
                        <w:t>This activity supports the following unit and course objectives:</w:t>
                      </w:r>
                      <w:r w:rsidRPr="001D43A1">
                        <w:t xml:space="preserve"> </w:t>
                      </w:r>
                    </w:p>
                    <w:p w14:paraId="72D7A722" w14:textId="77777777" w:rsidR="008D29B7" w:rsidRPr="008D29B7" w:rsidRDefault="008D29B7" w:rsidP="008D29B7">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8D29B7">
                        <w:rPr>
                          <w:rFonts w:ascii="Segoe UI" w:eastAsia="Times New Roman" w:hAnsi="Segoe UI" w:cs="Segoe UI"/>
                          <w:color w:val="1D2125"/>
                          <w:sz w:val="23"/>
                          <w:szCs w:val="23"/>
                          <w:lang w:val="en-US"/>
                        </w:rPr>
                        <w:t>(CLO4) Demonstrate knowledge of basic laboratory skills and operations in the areas of safety, measurement, chemical and physical properties of matter, atomic and molecular structure, chemical reactions, reactivity, structure, periodicity, and bonding.</w:t>
                      </w:r>
                    </w:p>
                    <w:p w14:paraId="47A1F641" w14:textId="200C2CE5" w:rsidR="00C6388E" w:rsidRPr="00C6388E" w:rsidRDefault="00C6388E" w:rsidP="00C6388E">
                      <w:pPr>
                        <w:pBdr>
                          <w:top w:val="none" w:sz="0" w:space="0" w:color="auto"/>
                          <w:left w:val="none" w:sz="0" w:space="0" w:color="auto"/>
                          <w:bottom w:val="none" w:sz="0" w:space="0" w:color="auto"/>
                          <w:right w:val="none" w:sz="0" w:space="0" w:color="auto"/>
                          <w:between w:val="none" w:sz="0" w:space="0" w:color="auto"/>
                        </w:pBdr>
                        <w:shd w:val="clear" w:color="auto" w:fill="FFFFFF"/>
                        <w:spacing w:after="100" w:afterAutospacing="1" w:line="240" w:lineRule="auto"/>
                        <w:rPr>
                          <w:rFonts w:ascii="Segoe UI" w:eastAsia="Times New Roman" w:hAnsi="Segoe UI" w:cs="Segoe UI"/>
                          <w:color w:val="1D2125"/>
                          <w:sz w:val="23"/>
                          <w:szCs w:val="23"/>
                          <w:lang w:val="en-US"/>
                        </w:rPr>
                      </w:pPr>
                      <w:r w:rsidRPr="00C6388E">
                        <w:rPr>
                          <w:rFonts w:ascii="Segoe UI" w:eastAsia="Times New Roman" w:hAnsi="Segoe UI" w:cs="Segoe UI"/>
                          <w:color w:val="1D2125"/>
                          <w:sz w:val="23"/>
                          <w:szCs w:val="23"/>
                          <w:lang w:val="en-US"/>
                        </w:rPr>
                        <w:t>Atomic Structure and Symbolism (2.3)</w:t>
                      </w:r>
                    </w:p>
                    <w:p w14:paraId="2B710377" w14:textId="73E16988" w:rsidR="00C6388E" w:rsidRPr="00C6388E" w:rsidRDefault="00C6388E"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 xml:space="preserve">(2.3.1) </w:t>
                      </w:r>
                      <w:r w:rsidRPr="00C6388E">
                        <w:rPr>
                          <w:rFonts w:ascii="Segoe UI" w:eastAsia="Times New Roman" w:hAnsi="Segoe UI" w:cs="Segoe UI"/>
                          <w:color w:val="1D2125"/>
                          <w:sz w:val="23"/>
                          <w:szCs w:val="23"/>
                          <w:lang w:val="en-US"/>
                        </w:rPr>
                        <w:t>Write and interpret symbols that depict the atomic number, mass number, and charge of an atom or ion (CLO2)</w:t>
                      </w:r>
                    </w:p>
                    <w:p w14:paraId="299EBCA1" w14:textId="3C4DECA1" w:rsidR="00C6388E" w:rsidRPr="00C6388E" w:rsidRDefault="00C6388E"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w:t>
                      </w:r>
                      <w:r w:rsidR="00B0643D">
                        <w:rPr>
                          <w:rFonts w:ascii="Segoe UI" w:eastAsia="Times New Roman" w:hAnsi="Segoe UI" w:cs="Segoe UI"/>
                          <w:color w:val="1D2125"/>
                          <w:sz w:val="23"/>
                          <w:szCs w:val="23"/>
                          <w:lang w:val="en-US"/>
                        </w:rPr>
                        <w:t xml:space="preserve">2.3.2) </w:t>
                      </w:r>
                      <w:r w:rsidRPr="00C6388E">
                        <w:rPr>
                          <w:rFonts w:ascii="Segoe UI" w:eastAsia="Times New Roman" w:hAnsi="Segoe UI" w:cs="Segoe UI"/>
                          <w:color w:val="1D2125"/>
                          <w:sz w:val="23"/>
                          <w:szCs w:val="23"/>
                          <w:lang w:val="en-US"/>
                        </w:rPr>
                        <w:t>Define the atomic mass unit and average atomic mass (CLO1)</w:t>
                      </w:r>
                    </w:p>
                    <w:p w14:paraId="49B74281" w14:textId="65AD08BF" w:rsidR="00C6388E" w:rsidRPr="00C6388E" w:rsidRDefault="00B0643D" w:rsidP="00C6388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Pr>
                          <w:rFonts w:ascii="Segoe UI" w:eastAsia="Times New Roman" w:hAnsi="Segoe UI" w:cs="Segoe UI"/>
                          <w:color w:val="1D2125"/>
                          <w:sz w:val="23"/>
                          <w:szCs w:val="23"/>
                          <w:lang w:val="en-US"/>
                        </w:rPr>
                        <w:t xml:space="preserve">(2.3.3) </w:t>
                      </w:r>
                      <w:r w:rsidR="00C6388E" w:rsidRPr="00C6388E">
                        <w:rPr>
                          <w:rFonts w:ascii="Segoe UI" w:eastAsia="Times New Roman" w:hAnsi="Segoe UI" w:cs="Segoe UI"/>
                          <w:color w:val="1D2125"/>
                          <w:sz w:val="23"/>
                          <w:szCs w:val="23"/>
                          <w:lang w:val="en-US"/>
                        </w:rPr>
                        <w:t>Calculate average atomic mass and isotopic abundance (CLO2)</w:t>
                      </w:r>
                    </w:p>
                    <w:p w14:paraId="7AFC6119" w14:textId="77777777" w:rsidR="00C6388E" w:rsidRPr="001D43A1" w:rsidRDefault="00C6388E" w:rsidP="00C6388E">
                      <w:pPr>
                        <w:shd w:val="clear" w:color="auto" w:fill="FFFFFF"/>
                        <w:spacing w:before="100" w:beforeAutospacing="1" w:after="100" w:afterAutospacing="1"/>
                        <w:rPr>
                          <w:b/>
                          <w:bCs/>
                          <w:color w:val="1D2125"/>
                        </w:rPr>
                      </w:pPr>
                      <w:r w:rsidRPr="001D43A1">
                        <w:rPr>
                          <w:b/>
                          <w:bCs/>
                          <w:color w:val="1D2125"/>
                        </w:rPr>
                        <w:t>In addition to the unit and course objectives, this activity supports the following activity objectives:</w:t>
                      </w:r>
                    </w:p>
                    <w:p w14:paraId="3F260294" w14:textId="0F53245C"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 xml:space="preserve">Use the number of protons, neutrons, and electrons to draw a model of the atom, identify the element, and determine the mass and charge. </w:t>
                      </w:r>
                      <w:r w:rsidR="00B0643D" w:rsidRPr="008D29B7">
                        <w:rPr>
                          <w:sz w:val="24"/>
                          <w:szCs w:val="24"/>
                        </w:rPr>
                        <w:t>(2.3.1)</w:t>
                      </w:r>
                      <w:r w:rsidR="00AC3CEA" w:rsidRPr="008D29B7">
                        <w:rPr>
                          <w:sz w:val="24"/>
                          <w:szCs w:val="24"/>
                        </w:rPr>
                        <w:t xml:space="preserve"> (2.3.2) (2.3.3)</w:t>
                      </w:r>
                    </w:p>
                    <w:p w14:paraId="303DC367" w14:textId="7CE19017"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Predict how addition or subtraction of a proton, neutron, or electron will change the element, the charge, and the mass.</w:t>
                      </w:r>
                      <w:r w:rsidR="00B0643D" w:rsidRPr="008D29B7">
                        <w:rPr>
                          <w:sz w:val="24"/>
                          <w:szCs w:val="24"/>
                        </w:rPr>
                        <w:t xml:space="preserve"> (2.3.1)</w:t>
                      </w:r>
                      <w:r w:rsidR="00AC3CEA" w:rsidRPr="008D29B7">
                        <w:rPr>
                          <w:sz w:val="24"/>
                          <w:szCs w:val="24"/>
                        </w:rPr>
                        <w:t xml:space="preserve"> (2.3.2)</w:t>
                      </w:r>
                    </w:p>
                    <w:p w14:paraId="4C7E25E0" w14:textId="7D51F058" w:rsidR="00C6388E" w:rsidRPr="008D29B7" w:rsidRDefault="00C6388E" w:rsidP="00C6388E">
                      <w:pPr>
                        <w:pStyle w:val="ListParagraph"/>
                        <w:numPr>
                          <w:ilvl w:val="0"/>
                          <w:numId w:val="8"/>
                        </w:numPr>
                        <w:tabs>
                          <w:tab w:val="center" w:pos="4320"/>
                          <w:tab w:val="right" w:pos="8640"/>
                        </w:tabs>
                        <w:spacing w:line="240" w:lineRule="auto"/>
                        <w:rPr>
                          <w:sz w:val="24"/>
                          <w:szCs w:val="24"/>
                        </w:rPr>
                      </w:pPr>
                      <w:r w:rsidRPr="008D29B7">
                        <w:rPr>
                          <w:sz w:val="24"/>
                          <w:szCs w:val="24"/>
                        </w:rPr>
                        <w:t>Use the element name, mass, and charge to determine the number of protons, neutrons, and electrons.</w:t>
                      </w:r>
                      <w:r w:rsidR="00B0643D" w:rsidRPr="008D29B7">
                        <w:rPr>
                          <w:sz w:val="24"/>
                          <w:szCs w:val="24"/>
                        </w:rPr>
                        <w:t xml:space="preserve"> (2.3.1) (2.3.2)</w:t>
                      </w:r>
                    </w:p>
                    <w:p w14:paraId="2C8BA07F" w14:textId="4DC95503" w:rsidR="00C6388E" w:rsidRPr="008D29B7" w:rsidRDefault="00C6388E" w:rsidP="00C6388E">
                      <w:pPr>
                        <w:pStyle w:val="ListParagraph"/>
                        <w:numPr>
                          <w:ilvl w:val="0"/>
                          <w:numId w:val="8"/>
                        </w:numPr>
                        <w:tabs>
                          <w:tab w:val="center" w:pos="4320"/>
                          <w:tab w:val="right" w:pos="8640"/>
                        </w:tabs>
                        <w:spacing w:line="240" w:lineRule="auto"/>
                        <w:rPr>
                          <w:b/>
                          <w:sz w:val="24"/>
                          <w:szCs w:val="24"/>
                        </w:rPr>
                      </w:pPr>
                      <w:r w:rsidRPr="008D29B7">
                        <w:rPr>
                          <w:sz w:val="24"/>
                          <w:szCs w:val="24"/>
                        </w:rPr>
                        <w:t>Generate an isotopic symbol for an atom, given the number of protons, neutrons, and electrons.</w:t>
                      </w:r>
                      <w:r w:rsidR="00B0643D" w:rsidRPr="008D29B7">
                        <w:rPr>
                          <w:sz w:val="24"/>
                          <w:szCs w:val="24"/>
                        </w:rPr>
                        <w:t xml:space="preserve"> (2.3.1) (2.3.2)</w:t>
                      </w:r>
                    </w:p>
                    <w:p w14:paraId="0398EC1A" w14:textId="77777777" w:rsidR="00C6388E" w:rsidRPr="001D43A1" w:rsidRDefault="00C6388E" w:rsidP="00C6388E">
                      <w:pPr>
                        <w:pStyle w:val="ListParagraph"/>
                      </w:pPr>
                    </w:p>
                    <w:p w14:paraId="1CA64B42" w14:textId="77777777" w:rsidR="00C6388E" w:rsidRPr="001D43A1" w:rsidRDefault="00C6388E" w:rsidP="00C6388E">
                      <w:pPr>
                        <w:shd w:val="clear" w:color="auto" w:fill="FFFFFF"/>
                        <w:spacing w:before="100" w:beforeAutospacing="1" w:after="100" w:afterAutospacing="1"/>
                        <w:rPr>
                          <w:color w:val="1D2125"/>
                          <w:sz w:val="23"/>
                          <w:szCs w:val="23"/>
                        </w:rPr>
                      </w:pPr>
                    </w:p>
                  </w:txbxContent>
                </v:textbox>
                <w10:anchorlock/>
              </v:shape>
            </w:pict>
          </mc:Fallback>
        </mc:AlternateContent>
      </w:r>
      <w:bookmarkEnd w:id="0"/>
    </w:p>
    <w:p w14:paraId="32962C8F" w14:textId="77777777" w:rsidR="00C6388E" w:rsidRPr="00C6388E" w:rsidRDefault="00C6388E" w:rsidP="00C6388E">
      <w:pPr>
        <w:rPr>
          <w:bCs/>
        </w:rPr>
      </w:pPr>
    </w:p>
    <w:p w14:paraId="76E3D5AF" w14:textId="77777777" w:rsidR="00C6388E" w:rsidRPr="00C6388E" w:rsidRDefault="00C6388E" w:rsidP="00C6388E">
      <w:pPr>
        <w:tabs>
          <w:tab w:val="left" w:pos="360"/>
        </w:tabs>
        <w:rPr>
          <w:b/>
          <w:sz w:val="28"/>
          <w:szCs w:val="28"/>
        </w:rPr>
      </w:pPr>
      <w:r w:rsidRPr="00C6388E">
        <w:rPr>
          <w:b/>
          <w:sz w:val="28"/>
          <w:szCs w:val="28"/>
        </w:rPr>
        <w:t xml:space="preserve">PART I: ATOM SCREEN </w:t>
      </w:r>
    </w:p>
    <w:p w14:paraId="1D8980EE" w14:textId="3545AA8A" w:rsidR="00C6388E" w:rsidRPr="00C6388E" w:rsidRDefault="0043602C" w:rsidP="00C6388E">
      <w:pPr>
        <w:pStyle w:val="Question"/>
        <w:ind w:firstLine="450"/>
        <w:rPr>
          <w:rFonts w:cs="Arial"/>
        </w:rPr>
      </w:pPr>
      <w:hyperlink r:id="rId7" w:history="1">
        <w:r w:rsidR="00C6388E" w:rsidRPr="00C6388E">
          <w:rPr>
            <w:rStyle w:val="Hyperlink"/>
            <w:rFonts w:cs="Arial"/>
          </w:rPr>
          <w:t>Build an Atom simulation</w:t>
        </w:r>
      </w:hyperlink>
      <w:r w:rsidR="00C6388E" w:rsidRPr="00C6388E">
        <w:rPr>
          <w:rFonts w:cs="Arial"/>
        </w:rPr>
        <w:t xml:space="preserve"> (http://phet.colorado.edu/en/simulation/build-an-atom)</w:t>
      </w:r>
    </w:p>
    <w:p w14:paraId="3F23E2BC" w14:textId="77777777" w:rsidR="00C6388E" w:rsidRPr="00C6388E" w:rsidRDefault="00C6388E" w:rsidP="00C6388E">
      <w:pPr>
        <w:pStyle w:val="Header"/>
        <w:tabs>
          <w:tab w:val="left" w:pos="720"/>
        </w:tabs>
      </w:pPr>
    </w:p>
    <w:p w14:paraId="5EBE0995" w14:textId="77777777" w:rsidR="00C6388E" w:rsidRPr="00C6388E" w:rsidRDefault="00C6388E" w:rsidP="00C6388E">
      <w:pPr>
        <w:pStyle w:val="PHETNumberBody"/>
        <w:numPr>
          <w:ilvl w:val="0"/>
          <w:numId w:val="10"/>
        </w:numPr>
        <w:ind w:left="450" w:hanging="450"/>
        <w:rPr>
          <w:rFonts w:ascii="Arial" w:hAnsi="Arial"/>
        </w:rPr>
      </w:pPr>
      <w:r w:rsidRPr="00C6388E">
        <w:rPr>
          <w:rFonts w:ascii="Arial" w:hAnsi="Arial"/>
        </w:rPr>
        <w:t xml:space="preserve">Explore the </w:t>
      </w:r>
      <w:r w:rsidRPr="00C6388E">
        <w:rPr>
          <w:rFonts w:ascii="Arial" w:hAnsi="Arial"/>
          <w:b/>
        </w:rPr>
        <w:t>Build an Atom</w:t>
      </w:r>
      <w:r w:rsidRPr="00C6388E">
        <w:rPr>
          <w:rFonts w:ascii="Arial" w:hAnsi="Arial"/>
        </w:rPr>
        <w:t xml:space="preserve"> simulation with your group. As you explore, talk about what you find.</w:t>
      </w:r>
    </w:p>
    <w:p w14:paraId="17281E44" w14:textId="77777777" w:rsidR="00C6388E" w:rsidRPr="00C6388E" w:rsidRDefault="00C6388E" w:rsidP="00C6388E">
      <w:pPr>
        <w:pStyle w:val="PHETNumberBody"/>
        <w:numPr>
          <w:ilvl w:val="0"/>
          <w:numId w:val="0"/>
        </w:numPr>
        <w:rPr>
          <w:rFonts w:ascii="Arial" w:hAnsi="Arial"/>
        </w:rPr>
      </w:pPr>
    </w:p>
    <w:p w14:paraId="791DE73F" w14:textId="77777777" w:rsidR="00C6388E" w:rsidRPr="00C6388E" w:rsidRDefault="00C6388E" w:rsidP="00C6388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6" w:lineRule="auto"/>
        <w:ind w:left="810"/>
      </w:pPr>
      <w:r w:rsidRPr="00C6388E">
        <w:t>List two things your group observed in the simulation.</w:t>
      </w:r>
    </w:p>
    <w:p w14:paraId="0B3D6635" w14:textId="77777777" w:rsidR="00C6388E" w:rsidRPr="00C6388E" w:rsidRDefault="00C6388E" w:rsidP="00C6388E">
      <w:pPr>
        <w:tabs>
          <w:tab w:val="left" w:pos="630"/>
        </w:tabs>
        <w:ind w:left="540"/>
      </w:pPr>
    </w:p>
    <w:p w14:paraId="4D86BEB8" w14:textId="77777777" w:rsidR="00C6388E" w:rsidRPr="00C6388E" w:rsidRDefault="00C6388E" w:rsidP="00C6388E">
      <w:pPr>
        <w:tabs>
          <w:tab w:val="left" w:pos="630"/>
        </w:tabs>
        <w:ind w:left="540"/>
      </w:pPr>
    </w:p>
    <w:p w14:paraId="454F6CEA" w14:textId="77777777" w:rsidR="00C6388E" w:rsidRPr="00C6388E" w:rsidRDefault="00C6388E" w:rsidP="00C6388E">
      <w:pPr>
        <w:numPr>
          <w:ilvl w:val="1"/>
          <w:numId w:val="11"/>
        </w:numPr>
        <w:pBdr>
          <w:top w:val="none" w:sz="0" w:space="0" w:color="auto"/>
          <w:left w:val="none" w:sz="0" w:space="0" w:color="auto"/>
          <w:bottom w:val="none" w:sz="0" w:space="0" w:color="auto"/>
          <w:right w:val="none" w:sz="0" w:space="0" w:color="auto"/>
          <w:between w:val="none" w:sz="0" w:space="0" w:color="auto"/>
        </w:pBdr>
        <w:spacing w:after="160" w:line="256" w:lineRule="auto"/>
        <w:ind w:left="810"/>
      </w:pPr>
      <w:r w:rsidRPr="00C6388E">
        <w:t xml:space="preserve">What particle(s) are found in the center of the atom?  </w:t>
      </w:r>
    </w:p>
    <w:p w14:paraId="13121F35" w14:textId="77777777" w:rsidR="00C6388E" w:rsidRPr="00C6388E" w:rsidRDefault="00C6388E" w:rsidP="00C6388E">
      <w:pPr>
        <w:tabs>
          <w:tab w:val="left" w:pos="630"/>
        </w:tabs>
      </w:pPr>
      <w:r w:rsidRPr="00C6388E">
        <w:t xml:space="preserve"> </w:t>
      </w:r>
    </w:p>
    <w:p w14:paraId="3943F1B2" w14:textId="0EB4CFBE" w:rsidR="00C6388E" w:rsidRPr="00C6388E" w:rsidRDefault="00C6388E" w:rsidP="00C6388E">
      <w:pPr>
        <w:pStyle w:val="PHETNumberBody"/>
        <w:numPr>
          <w:ilvl w:val="0"/>
          <w:numId w:val="11"/>
        </w:numPr>
        <w:rPr>
          <w:rFonts w:ascii="Arial" w:hAnsi="Arial"/>
        </w:rPr>
      </w:pPr>
      <w:r w:rsidRPr="00C6388E">
        <w:rPr>
          <w:rFonts w:ascii="Arial" w:hAnsi="Arial"/>
        </w:rPr>
        <w:t xml:space="preserve">Play until you discover which </w:t>
      </w:r>
      <w:r w:rsidRPr="00C6388E">
        <w:rPr>
          <w:rFonts w:ascii="Arial" w:hAnsi="Arial"/>
          <w:b/>
        </w:rPr>
        <w:t>particle(s)</w:t>
      </w:r>
      <w:r w:rsidRPr="00C6388E">
        <w:rPr>
          <w:rFonts w:ascii="Arial" w:hAnsi="Arial"/>
        </w:rPr>
        <w:t xml:space="preserve"> determine(s) the name of the </w:t>
      </w:r>
      <w:r w:rsidRPr="00C6388E">
        <w:rPr>
          <w:rFonts w:ascii="Arial" w:hAnsi="Arial"/>
          <w:b/>
        </w:rPr>
        <w:t>element</w:t>
      </w:r>
      <w:r w:rsidRPr="00C6388E">
        <w:rPr>
          <w:rFonts w:ascii="Arial" w:hAnsi="Arial"/>
        </w:rPr>
        <w:t xml:space="preserve"> you build. What did you discover? </w:t>
      </w:r>
    </w:p>
    <w:p w14:paraId="7E9C1167" w14:textId="77777777" w:rsidR="00C6388E" w:rsidRPr="00C6388E" w:rsidRDefault="00C6388E" w:rsidP="00C6388E">
      <w:pPr>
        <w:tabs>
          <w:tab w:val="left" w:pos="720"/>
        </w:tabs>
      </w:pPr>
    </w:p>
    <w:p w14:paraId="44549128"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lastRenderedPageBreak/>
        <w:t xml:space="preserve">What is the </w:t>
      </w:r>
      <w:r w:rsidRPr="00C6388E">
        <w:rPr>
          <w:rFonts w:ascii="Arial" w:hAnsi="Arial"/>
          <w:b/>
        </w:rPr>
        <w:t>name</w:t>
      </w:r>
      <w:r w:rsidRPr="00C6388E">
        <w:rPr>
          <w:rFonts w:ascii="Arial" w:hAnsi="Arial"/>
        </w:rPr>
        <w:t xml:space="preserve"> of the following atoms?</w:t>
      </w:r>
    </w:p>
    <w:p w14:paraId="7B51855E" w14:textId="77777777" w:rsidR="00C6388E" w:rsidRPr="00C6388E" w:rsidRDefault="00C6388E" w:rsidP="00C6388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720"/>
        </w:tabs>
        <w:spacing w:after="160" w:line="256" w:lineRule="auto"/>
        <w:ind w:left="810"/>
      </w:pPr>
      <w:r w:rsidRPr="00C6388E">
        <w:t>An atom with 3 protons and 4 neutrons: _____________</w:t>
      </w:r>
    </w:p>
    <w:p w14:paraId="01765F30" w14:textId="77777777" w:rsidR="00C6388E" w:rsidRPr="00C6388E" w:rsidRDefault="00C6388E" w:rsidP="00C6388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720"/>
        </w:tabs>
        <w:spacing w:after="160" w:line="256" w:lineRule="auto"/>
        <w:ind w:left="810"/>
      </w:pPr>
      <w:r w:rsidRPr="00C6388E">
        <w:t>An atom with 2 protons and 4 neutrons: _____________</w:t>
      </w:r>
    </w:p>
    <w:p w14:paraId="352E679D" w14:textId="77777777" w:rsidR="00C6388E" w:rsidRPr="00C6388E" w:rsidRDefault="00C6388E" w:rsidP="00C6388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720"/>
        </w:tabs>
        <w:spacing w:after="160" w:line="256" w:lineRule="auto"/>
        <w:ind w:left="810"/>
      </w:pPr>
      <w:r w:rsidRPr="00C6388E">
        <w:t>An atom with 4 protons and 4 neutrons: _____________</w:t>
      </w:r>
    </w:p>
    <w:p w14:paraId="5049CE33" w14:textId="77777777" w:rsidR="00C6388E" w:rsidRPr="00C6388E" w:rsidRDefault="00C6388E" w:rsidP="00C6388E">
      <w:pPr>
        <w:tabs>
          <w:tab w:val="left" w:pos="720"/>
        </w:tabs>
      </w:pPr>
    </w:p>
    <w:p w14:paraId="3A78498A"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 xml:space="preserve">Play with the simulation to discover which particles affect the </w:t>
      </w:r>
      <w:r w:rsidRPr="00C6388E">
        <w:rPr>
          <w:rFonts w:ascii="Arial" w:hAnsi="Arial"/>
          <w:b/>
        </w:rPr>
        <w:t>charge</w:t>
      </w:r>
      <w:r w:rsidRPr="00C6388E">
        <w:rPr>
          <w:rFonts w:ascii="Arial" w:hAnsi="Arial"/>
        </w:rPr>
        <w:t xml:space="preserve"> of an atom or ion.  </w:t>
      </w:r>
    </w:p>
    <w:p w14:paraId="33AA0E8C" w14:textId="77777777" w:rsidR="00C6388E" w:rsidRPr="00C6388E" w:rsidRDefault="00C6388E" w:rsidP="00C6388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160" w:line="256" w:lineRule="auto"/>
        <w:ind w:left="810"/>
      </w:pPr>
      <w:r w:rsidRPr="00C6388E">
        <w:t>Fill in the blanks below to show your results:</w:t>
      </w:r>
    </w:p>
    <w:p w14:paraId="1DFCDB6A" w14:textId="77777777" w:rsidR="00C6388E" w:rsidRPr="00C6388E" w:rsidRDefault="00C6388E" w:rsidP="00C6388E">
      <w:pPr>
        <w:ind w:left="720"/>
      </w:pPr>
    </w:p>
    <w:p w14:paraId="087A4116" w14:textId="77777777" w:rsidR="00C6388E" w:rsidRPr="00C6388E" w:rsidRDefault="00C6388E" w:rsidP="00C6388E">
      <w:pPr>
        <w:spacing w:line="480" w:lineRule="auto"/>
        <w:ind w:left="810"/>
      </w:pPr>
      <w:r w:rsidRPr="00C6388E">
        <w:t xml:space="preserve">Neutral atoms have  </w:t>
      </w:r>
      <w:r w:rsidRPr="00C6388E">
        <w:rPr>
          <w:u w:val="single"/>
        </w:rPr>
        <w:t xml:space="preserve">    the same number of     </w:t>
      </w:r>
      <w:r w:rsidRPr="00C6388E">
        <w:t>protons and electrons.</w:t>
      </w:r>
    </w:p>
    <w:p w14:paraId="551F98B8" w14:textId="77777777" w:rsidR="00C6388E" w:rsidRPr="00C6388E" w:rsidRDefault="00C6388E" w:rsidP="00C6388E">
      <w:pPr>
        <w:spacing w:line="480" w:lineRule="auto"/>
        <w:ind w:left="810"/>
      </w:pPr>
      <w:r w:rsidRPr="00C6388E">
        <w:t xml:space="preserve">Positive ions </w:t>
      </w:r>
      <w:proofErr w:type="gramStart"/>
      <w:r w:rsidRPr="00C6388E">
        <w:t>have  _</w:t>
      </w:r>
      <w:proofErr w:type="gramEnd"/>
      <w:r w:rsidRPr="00C6388E">
        <w:t>_______________________________ protons than electrons.</w:t>
      </w:r>
    </w:p>
    <w:p w14:paraId="3832BFBC" w14:textId="77777777" w:rsidR="00C6388E" w:rsidRPr="00C6388E" w:rsidRDefault="00C6388E" w:rsidP="00C6388E">
      <w:pPr>
        <w:spacing w:line="480" w:lineRule="auto"/>
        <w:ind w:left="810"/>
      </w:pPr>
      <w:r w:rsidRPr="00C6388E">
        <w:t xml:space="preserve">Negative ions </w:t>
      </w:r>
      <w:proofErr w:type="gramStart"/>
      <w:r w:rsidRPr="00C6388E">
        <w:t>have  _</w:t>
      </w:r>
      <w:proofErr w:type="gramEnd"/>
      <w:r w:rsidRPr="00C6388E">
        <w:t>______________________________ protons than electrons.</w:t>
      </w:r>
    </w:p>
    <w:p w14:paraId="24095FCF" w14:textId="34B151C7" w:rsidR="00C6388E" w:rsidRPr="00C6388E" w:rsidRDefault="00C6388E" w:rsidP="00B00FBA">
      <w:pPr>
        <w:pStyle w:val="Default"/>
        <w:numPr>
          <w:ilvl w:val="0"/>
          <w:numId w:val="13"/>
        </w:numPr>
        <w:ind w:left="810"/>
      </w:pPr>
      <w:r w:rsidRPr="00C6388E">
        <w:t xml:space="preserve">Develop a relationship (in the form of a single sentence or equation) that can predict the charge based on the number and types of particle.  </w:t>
      </w:r>
    </w:p>
    <w:p w14:paraId="16AD4438" w14:textId="77777777" w:rsidR="00C6388E" w:rsidRPr="00C6388E" w:rsidRDefault="00C6388E" w:rsidP="00C6388E">
      <w:pPr>
        <w:pStyle w:val="Default"/>
      </w:pPr>
    </w:p>
    <w:p w14:paraId="101EDEC8" w14:textId="77777777" w:rsidR="00C6388E" w:rsidRPr="00C6388E" w:rsidRDefault="00C6388E" w:rsidP="00C6388E">
      <w:pPr>
        <w:pStyle w:val="Default"/>
      </w:pPr>
    </w:p>
    <w:p w14:paraId="0B55483F"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 xml:space="preserve">Play with the simulation to discover what affects the </w:t>
      </w:r>
      <w:r w:rsidRPr="00C6388E">
        <w:rPr>
          <w:rFonts w:ascii="Arial" w:hAnsi="Arial"/>
          <w:b/>
        </w:rPr>
        <w:t>mass</w:t>
      </w:r>
      <w:r w:rsidRPr="00C6388E">
        <w:rPr>
          <w:rFonts w:ascii="Arial" w:hAnsi="Arial"/>
        </w:rPr>
        <w:t xml:space="preserve"> number of your atom or ion.</w:t>
      </w:r>
    </w:p>
    <w:p w14:paraId="61C14518" w14:textId="77777777" w:rsidR="00C6388E" w:rsidRPr="00C6388E" w:rsidRDefault="00C6388E" w:rsidP="00C6388E">
      <w:pPr>
        <w:pStyle w:val="PHETNumberBody"/>
        <w:numPr>
          <w:ilvl w:val="0"/>
          <w:numId w:val="0"/>
        </w:numPr>
        <w:ind w:left="450"/>
        <w:rPr>
          <w:rFonts w:ascii="Arial" w:hAnsi="Arial"/>
        </w:rPr>
      </w:pPr>
    </w:p>
    <w:p w14:paraId="4E848A00" w14:textId="77777777" w:rsidR="00C6388E" w:rsidRPr="00C6388E" w:rsidRDefault="00C6388E" w:rsidP="00C6388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160" w:line="256" w:lineRule="auto"/>
        <w:ind w:left="810"/>
      </w:pPr>
      <w:r w:rsidRPr="00C6388E">
        <w:t>What is a rule for determining the mass number of an atom or ion?</w:t>
      </w:r>
    </w:p>
    <w:p w14:paraId="4DAF0B80" w14:textId="77777777" w:rsidR="00C6388E" w:rsidRPr="00C6388E" w:rsidRDefault="00C6388E" w:rsidP="00C6388E">
      <w:pPr>
        <w:pStyle w:val="ListParagraph"/>
        <w:ind w:left="810"/>
      </w:pPr>
    </w:p>
    <w:p w14:paraId="4F58FDBF" w14:textId="77777777" w:rsidR="00C6388E" w:rsidRPr="00C6388E" w:rsidRDefault="00C6388E" w:rsidP="00C6388E">
      <w:pPr>
        <w:pStyle w:val="ListParagraph"/>
        <w:ind w:left="630"/>
      </w:pPr>
      <w:r w:rsidRPr="00C6388E">
        <w:t xml:space="preserve"> </w:t>
      </w:r>
    </w:p>
    <w:p w14:paraId="240B76D5"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Practice applying your understanding by playing 1</w:t>
      </w:r>
      <w:r w:rsidRPr="00C6388E">
        <w:rPr>
          <w:rFonts w:ascii="Arial" w:hAnsi="Arial"/>
          <w:vertAlign w:val="superscript"/>
        </w:rPr>
        <w:t>st</w:t>
      </w:r>
      <w:r w:rsidRPr="00C6388E">
        <w:rPr>
          <w:rFonts w:ascii="Arial" w:hAnsi="Arial"/>
        </w:rPr>
        <w:t xml:space="preserve"> and 2</w:t>
      </w:r>
      <w:r w:rsidRPr="00C6388E">
        <w:rPr>
          <w:rFonts w:ascii="Arial" w:hAnsi="Arial"/>
          <w:vertAlign w:val="superscript"/>
        </w:rPr>
        <w:t>nd</w:t>
      </w:r>
      <w:r w:rsidRPr="00C6388E">
        <w:rPr>
          <w:rFonts w:ascii="Arial" w:hAnsi="Arial"/>
        </w:rPr>
        <w:t xml:space="preserve"> levels on the game screen.  </w:t>
      </w:r>
    </w:p>
    <w:p w14:paraId="66DA992D" w14:textId="77777777" w:rsidR="00C6388E" w:rsidRPr="00C6388E" w:rsidRDefault="00C6388E" w:rsidP="00C6388E">
      <w:pPr>
        <w:pStyle w:val="PHETNumberBody"/>
        <w:numPr>
          <w:ilvl w:val="0"/>
          <w:numId w:val="0"/>
        </w:numPr>
        <w:ind w:left="450" w:hanging="360"/>
        <w:rPr>
          <w:rFonts w:ascii="Arial" w:hAnsi="Arial"/>
        </w:rPr>
      </w:pPr>
    </w:p>
    <w:p w14:paraId="6B333E58" w14:textId="77777777" w:rsidR="00C6388E" w:rsidRPr="00C6388E" w:rsidRDefault="00C6388E" w:rsidP="00C6388E">
      <w:pPr>
        <w:pStyle w:val="PHETHeading"/>
        <w:ind w:left="0"/>
        <w:rPr>
          <w:rFonts w:ascii="Arial" w:hAnsi="Arial"/>
        </w:rPr>
      </w:pPr>
      <w:r w:rsidRPr="00C6388E">
        <w:rPr>
          <w:rFonts w:ascii="Arial" w:hAnsi="Arial"/>
        </w:rPr>
        <w:t xml:space="preserve">PART II: Symbol SCREEN </w:t>
      </w:r>
    </w:p>
    <w:p w14:paraId="27EB9E7F" w14:textId="77777777" w:rsidR="00C6388E" w:rsidRPr="00C6388E" w:rsidRDefault="00C6388E" w:rsidP="00C6388E">
      <w:pPr>
        <w:pStyle w:val="PHETNumberBody"/>
        <w:numPr>
          <w:ilvl w:val="0"/>
          <w:numId w:val="0"/>
        </w:numPr>
        <w:rPr>
          <w:rFonts w:ascii="Arial" w:hAnsi="Arial"/>
        </w:rPr>
      </w:pPr>
    </w:p>
    <w:p w14:paraId="152C309A"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 xml:space="preserve">Using the Symbol readout box, figure out </w:t>
      </w:r>
      <w:r w:rsidRPr="00C6388E">
        <w:rPr>
          <w:rFonts w:ascii="Arial" w:hAnsi="Arial"/>
          <w:b/>
        </w:rPr>
        <w:t>which particles</w:t>
      </w:r>
      <w:r w:rsidRPr="00C6388E">
        <w:rPr>
          <w:rFonts w:ascii="Arial" w:hAnsi="Arial"/>
        </w:rPr>
        <w:t xml:space="preserve"> affect each component of the atomic symbol.  </w:t>
      </w:r>
    </w:p>
    <w:p w14:paraId="5B513BD7" w14:textId="77777777" w:rsidR="00C6388E" w:rsidRPr="00C6388E" w:rsidRDefault="00C6388E" w:rsidP="00C6388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160" w:line="256" w:lineRule="auto"/>
        <w:ind w:left="810"/>
      </w:pPr>
      <w:r w:rsidRPr="00C6388E">
        <w:t>In the atomic symbol below, label each letter (a, b, c, and d) with:</w:t>
      </w:r>
    </w:p>
    <w:p w14:paraId="56719446" w14:textId="77777777" w:rsidR="00C6388E" w:rsidRPr="00C6388E" w:rsidRDefault="00C6388E" w:rsidP="00C6388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56" w:lineRule="auto"/>
      </w:pPr>
      <w:r w:rsidRPr="00C6388E">
        <w:t xml:space="preserve">the </w:t>
      </w:r>
      <w:r w:rsidRPr="00C6388E">
        <w:rPr>
          <w:b/>
        </w:rPr>
        <w:t>particle(s)</w:t>
      </w:r>
      <w:r w:rsidRPr="00C6388E">
        <w:t xml:space="preserve"> used to determine the letter, and</w:t>
      </w:r>
    </w:p>
    <w:p w14:paraId="5E523438" w14:textId="77777777" w:rsidR="00C6388E" w:rsidRPr="00C6388E" w:rsidRDefault="00C6388E" w:rsidP="00C6388E">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56" w:lineRule="auto"/>
      </w:pPr>
      <w:r w:rsidRPr="00C6388E">
        <w:rPr>
          <w:b/>
        </w:rPr>
        <w:t>how</w:t>
      </w:r>
      <w:r w:rsidRPr="00C6388E">
        <w:t xml:space="preserve"> the value of each letter is determined.</w:t>
      </w:r>
    </w:p>
    <w:p w14:paraId="12AA2CAD" w14:textId="77777777" w:rsidR="00C6388E" w:rsidRPr="00C6388E" w:rsidRDefault="00C6388E" w:rsidP="00C6388E">
      <w:pPr>
        <w:pStyle w:val="ListParagraph"/>
        <w:ind w:left="1504"/>
      </w:pPr>
    </w:p>
    <w:p w14:paraId="4CAD7AE8" w14:textId="24591E66" w:rsidR="00C6388E" w:rsidRPr="00C6388E" w:rsidRDefault="00C6388E" w:rsidP="00B0643D">
      <w:pPr>
        <w:pStyle w:val="ListParagraph"/>
        <w:ind w:left="360"/>
        <w:jc w:val="center"/>
      </w:pPr>
      <w:r w:rsidRPr="00C6388E">
        <w:rPr>
          <w:noProof/>
        </w:rPr>
        <w:drawing>
          <wp:inline distT="0" distB="0" distL="0" distR="0" wp14:anchorId="5BC4F5EC" wp14:editId="62EBE776">
            <wp:extent cx="857250" cy="857250"/>
            <wp:effectExtent l="0" t="0" r="0" b="0"/>
            <wp:docPr id="26" name="Picture 26" descr="Atomic Symb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14:paraId="58D6B56B" w14:textId="77777777" w:rsidR="00C6388E" w:rsidRPr="00C6388E" w:rsidRDefault="00C6388E" w:rsidP="00B0643D"/>
    <w:p w14:paraId="3FFAA476" w14:textId="77777777" w:rsidR="00C6388E" w:rsidRPr="00C6388E" w:rsidRDefault="00C6388E" w:rsidP="00C6388E">
      <w:pPr>
        <w:pStyle w:val="Default"/>
      </w:pPr>
    </w:p>
    <w:p w14:paraId="0D840D80"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Create a definition (using a complete sentence) for each of these items based on your labels from the atomic symbol above.</w:t>
      </w:r>
    </w:p>
    <w:p w14:paraId="1E0697AE" w14:textId="77777777" w:rsidR="00C6388E" w:rsidRPr="00C6388E" w:rsidRDefault="00C6388E" w:rsidP="00C6388E">
      <w:pPr>
        <w:pStyle w:val="Default"/>
        <w:ind w:left="360"/>
      </w:pPr>
    </w:p>
    <w:p w14:paraId="7DF5C02E" w14:textId="77777777" w:rsidR="00C6388E" w:rsidRPr="00C6388E" w:rsidRDefault="00C6388E" w:rsidP="00C6388E">
      <w:pPr>
        <w:pStyle w:val="Default"/>
        <w:numPr>
          <w:ilvl w:val="4"/>
          <w:numId w:val="17"/>
        </w:numPr>
        <w:ind w:left="810"/>
      </w:pPr>
      <w:r w:rsidRPr="00C6388E">
        <w:t>Element Symbol</w:t>
      </w:r>
    </w:p>
    <w:p w14:paraId="57DA99F9" w14:textId="77777777" w:rsidR="00C6388E" w:rsidRPr="00C6388E" w:rsidRDefault="00C6388E" w:rsidP="00C6388E">
      <w:pPr>
        <w:pStyle w:val="Default"/>
        <w:ind w:left="630"/>
      </w:pPr>
    </w:p>
    <w:p w14:paraId="7851C9A2" w14:textId="77777777" w:rsidR="00C6388E" w:rsidRPr="00C6388E" w:rsidRDefault="00C6388E" w:rsidP="00C6388E">
      <w:pPr>
        <w:pStyle w:val="Default"/>
        <w:numPr>
          <w:ilvl w:val="4"/>
          <w:numId w:val="17"/>
        </w:numPr>
        <w:ind w:left="810"/>
      </w:pPr>
      <w:r w:rsidRPr="00C6388E">
        <w:lastRenderedPageBreak/>
        <w:t>Charge</w:t>
      </w:r>
    </w:p>
    <w:p w14:paraId="74B1466E" w14:textId="77777777" w:rsidR="00C6388E" w:rsidRPr="00C6388E" w:rsidRDefault="00C6388E" w:rsidP="00C6388E">
      <w:pPr>
        <w:pStyle w:val="Default"/>
      </w:pPr>
    </w:p>
    <w:p w14:paraId="4FE7F075" w14:textId="77777777" w:rsidR="00C6388E" w:rsidRPr="00C6388E" w:rsidRDefault="00C6388E" w:rsidP="00C6388E">
      <w:pPr>
        <w:pStyle w:val="Default"/>
        <w:numPr>
          <w:ilvl w:val="4"/>
          <w:numId w:val="17"/>
        </w:numPr>
        <w:ind w:left="810"/>
      </w:pPr>
      <w:r w:rsidRPr="00C6388E">
        <w:t>Atomic Number</w:t>
      </w:r>
    </w:p>
    <w:p w14:paraId="10009425" w14:textId="77777777" w:rsidR="00C6388E" w:rsidRPr="00C6388E" w:rsidRDefault="00C6388E" w:rsidP="00C6388E">
      <w:pPr>
        <w:pStyle w:val="Default"/>
      </w:pPr>
    </w:p>
    <w:p w14:paraId="0140088A" w14:textId="77777777" w:rsidR="00C6388E" w:rsidRPr="00C6388E" w:rsidRDefault="00C6388E" w:rsidP="00C6388E">
      <w:pPr>
        <w:pStyle w:val="Default"/>
        <w:numPr>
          <w:ilvl w:val="4"/>
          <w:numId w:val="17"/>
        </w:numPr>
        <w:ind w:left="810"/>
      </w:pPr>
      <w:r w:rsidRPr="00C6388E">
        <w:t>Mass Number</w:t>
      </w:r>
    </w:p>
    <w:p w14:paraId="10945959" w14:textId="77777777" w:rsidR="00C6388E" w:rsidRPr="00C6388E" w:rsidRDefault="00C6388E" w:rsidP="00C6388E">
      <w:pPr>
        <w:pStyle w:val="Default"/>
      </w:pPr>
    </w:p>
    <w:p w14:paraId="26345C30"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Practice applying your understanding by playing the 3</w:t>
      </w:r>
      <w:r w:rsidRPr="00C6388E">
        <w:rPr>
          <w:rFonts w:ascii="Arial" w:hAnsi="Arial"/>
          <w:vertAlign w:val="superscript"/>
        </w:rPr>
        <w:t>rd</w:t>
      </w:r>
      <w:r w:rsidRPr="00C6388E">
        <w:rPr>
          <w:rFonts w:ascii="Arial" w:hAnsi="Arial"/>
        </w:rPr>
        <w:t xml:space="preserve"> and 4</w:t>
      </w:r>
      <w:r w:rsidRPr="00C6388E">
        <w:rPr>
          <w:rFonts w:ascii="Arial" w:hAnsi="Arial"/>
          <w:vertAlign w:val="superscript"/>
        </w:rPr>
        <w:t>th</w:t>
      </w:r>
      <w:r w:rsidRPr="00C6388E">
        <w:rPr>
          <w:rFonts w:ascii="Arial" w:hAnsi="Arial"/>
        </w:rPr>
        <w:t xml:space="preserve"> game levels.  Play until you can get all the questions correct on the 4</w:t>
      </w:r>
      <w:r w:rsidRPr="00C6388E">
        <w:rPr>
          <w:rFonts w:ascii="Arial" w:hAnsi="Arial"/>
          <w:vertAlign w:val="superscript"/>
        </w:rPr>
        <w:t>th</w:t>
      </w:r>
      <w:r w:rsidRPr="00C6388E">
        <w:rPr>
          <w:rFonts w:ascii="Arial" w:hAnsi="Arial"/>
        </w:rPr>
        <w:t xml:space="preserve"> level.</w:t>
      </w:r>
    </w:p>
    <w:p w14:paraId="41C16CE6" w14:textId="77777777" w:rsidR="00C6388E" w:rsidRPr="00C6388E" w:rsidRDefault="00C6388E" w:rsidP="00C6388E">
      <w:pPr>
        <w:pStyle w:val="PHETNumberBody"/>
        <w:numPr>
          <w:ilvl w:val="0"/>
          <w:numId w:val="0"/>
        </w:numPr>
        <w:ind w:left="450" w:hanging="360"/>
        <w:rPr>
          <w:rFonts w:ascii="Arial" w:hAnsi="Arial"/>
        </w:rPr>
      </w:pPr>
    </w:p>
    <w:p w14:paraId="347B9261" w14:textId="77777777" w:rsidR="00C6388E" w:rsidRPr="00C6388E" w:rsidRDefault="00C6388E" w:rsidP="00C6388E">
      <w:pPr>
        <w:pStyle w:val="PHETNumberBody"/>
        <w:numPr>
          <w:ilvl w:val="0"/>
          <w:numId w:val="0"/>
        </w:numPr>
        <w:ind w:left="450" w:hanging="360"/>
        <w:rPr>
          <w:rFonts w:ascii="Arial" w:hAnsi="Arial"/>
        </w:rPr>
      </w:pPr>
    </w:p>
    <w:p w14:paraId="3A79FD1A" w14:textId="77777777" w:rsidR="00C6388E" w:rsidRPr="00C6388E" w:rsidRDefault="00C6388E" w:rsidP="00C6388E">
      <w:pPr>
        <w:pStyle w:val="PHETNumberBody"/>
        <w:numPr>
          <w:ilvl w:val="0"/>
          <w:numId w:val="0"/>
        </w:numPr>
        <w:rPr>
          <w:rFonts w:ascii="Arial" w:hAnsi="Arial"/>
        </w:rPr>
      </w:pPr>
    </w:p>
    <w:p w14:paraId="74EFB013" w14:textId="77777777" w:rsidR="00C6388E" w:rsidRPr="00C6388E" w:rsidRDefault="00C6388E" w:rsidP="00C6388E">
      <w:pPr>
        <w:pStyle w:val="Default"/>
      </w:pPr>
    </w:p>
    <w:p w14:paraId="2A42BCBE"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 xml:space="preserve">In addition to atomic symbol, we can represent atoms by name and mass number. </w:t>
      </w:r>
    </w:p>
    <w:p w14:paraId="5D4F97F8" w14:textId="77777777" w:rsidR="00C6388E" w:rsidRPr="00C6388E" w:rsidRDefault="00C6388E" w:rsidP="00C6388E">
      <w:pPr>
        <w:pStyle w:val="Default"/>
        <w:numPr>
          <w:ilvl w:val="0"/>
          <w:numId w:val="18"/>
        </w:numPr>
        <w:ind w:left="810"/>
      </w:pPr>
      <w:r w:rsidRPr="00C6388E">
        <w:t>Complete the table below:</w:t>
      </w:r>
    </w:p>
    <w:p w14:paraId="5185E1DB" w14:textId="77777777" w:rsidR="00C6388E" w:rsidRPr="00C6388E" w:rsidRDefault="00C6388E" w:rsidP="00C6388E">
      <w:pPr>
        <w:pStyle w:val="Default"/>
      </w:pPr>
    </w:p>
    <w:tbl>
      <w:tblPr>
        <w:tblStyle w:val="TableGrid"/>
        <w:tblW w:w="0" w:type="auto"/>
        <w:jc w:val="center"/>
        <w:tblInd w:w="0" w:type="dxa"/>
        <w:tblLook w:val="04A0" w:firstRow="1" w:lastRow="0" w:firstColumn="1" w:lastColumn="0" w:noHBand="0" w:noVBand="1"/>
      </w:tblPr>
      <w:tblGrid>
        <w:gridCol w:w="2988"/>
        <w:gridCol w:w="3600"/>
      </w:tblGrid>
      <w:tr w:rsidR="00C6388E" w:rsidRPr="00C6388E" w14:paraId="7792862C" w14:textId="77777777" w:rsidTr="00D41F1A">
        <w:trPr>
          <w:jc w:val="center"/>
        </w:trPr>
        <w:tc>
          <w:tcPr>
            <w:tcW w:w="2988" w:type="dxa"/>
            <w:tcBorders>
              <w:top w:val="single" w:sz="4" w:space="0" w:color="auto"/>
              <w:left w:val="single" w:sz="4" w:space="0" w:color="auto"/>
              <w:bottom w:val="single" w:sz="4" w:space="0" w:color="auto"/>
              <w:right w:val="single" w:sz="4" w:space="0" w:color="auto"/>
            </w:tcBorders>
            <w:hideMark/>
          </w:tcPr>
          <w:p w14:paraId="18366375" w14:textId="77777777" w:rsidR="00C6388E" w:rsidRPr="00C6388E" w:rsidRDefault="00C6388E" w:rsidP="00D41F1A">
            <w:pPr>
              <w:pStyle w:val="PHETTableHeading"/>
              <w:rPr>
                <w:rFonts w:ascii="Arial" w:hAnsi="Arial" w:cs="Arial"/>
                <w:szCs w:val="22"/>
              </w:rPr>
            </w:pPr>
            <w:r w:rsidRPr="00C6388E">
              <w:rPr>
                <w:rFonts w:ascii="Arial" w:hAnsi="Arial" w:cs="Arial"/>
              </w:rPr>
              <w:t>Symbol</w:t>
            </w:r>
          </w:p>
        </w:tc>
        <w:tc>
          <w:tcPr>
            <w:tcW w:w="3600" w:type="dxa"/>
            <w:tcBorders>
              <w:top w:val="single" w:sz="4" w:space="0" w:color="auto"/>
              <w:left w:val="single" w:sz="4" w:space="0" w:color="auto"/>
              <w:bottom w:val="single" w:sz="4" w:space="0" w:color="auto"/>
              <w:right w:val="single" w:sz="4" w:space="0" w:color="auto"/>
            </w:tcBorders>
            <w:hideMark/>
          </w:tcPr>
          <w:p w14:paraId="79922B42" w14:textId="77777777" w:rsidR="00C6388E" w:rsidRPr="00C6388E" w:rsidRDefault="00C6388E" w:rsidP="00D41F1A">
            <w:pPr>
              <w:pStyle w:val="PHETTableHeading"/>
              <w:rPr>
                <w:rFonts w:ascii="Arial" w:hAnsi="Arial" w:cs="Arial"/>
                <w:szCs w:val="22"/>
              </w:rPr>
            </w:pPr>
            <w:r w:rsidRPr="00C6388E">
              <w:rPr>
                <w:rFonts w:ascii="Arial" w:hAnsi="Arial" w:cs="Arial"/>
              </w:rPr>
              <w:t>Name</w:t>
            </w:r>
          </w:p>
        </w:tc>
      </w:tr>
      <w:tr w:rsidR="00C6388E" w:rsidRPr="00C6388E" w14:paraId="5BA58D5F" w14:textId="77777777" w:rsidTr="00D41F1A">
        <w:trPr>
          <w:trHeight w:val="598"/>
          <w:jc w:val="center"/>
        </w:trPr>
        <w:tc>
          <w:tcPr>
            <w:tcW w:w="2988" w:type="dxa"/>
            <w:tcBorders>
              <w:top w:val="single" w:sz="4" w:space="0" w:color="auto"/>
              <w:left w:val="single" w:sz="4" w:space="0" w:color="auto"/>
              <w:bottom w:val="single" w:sz="4" w:space="0" w:color="auto"/>
              <w:right w:val="single" w:sz="4" w:space="0" w:color="auto"/>
            </w:tcBorders>
            <w:hideMark/>
          </w:tcPr>
          <w:p w14:paraId="4B324849" w14:textId="77777777" w:rsidR="00C6388E" w:rsidRPr="00C6388E" w:rsidRDefault="00C6388E" w:rsidP="00D41F1A">
            <w:pPr>
              <w:pStyle w:val="PHETTableTextBody"/>
              <w:rPr>
                <w:rFonts w:ascii="Arial" w:hAnsi="Arial" w:cs="Arial"/>
                <w:szCs w:val="22"/>
              </w:rPr>
            </w:pPr>
            <w:r w:rsidRPr="00C6388E">
              <w:rPr>
                <w:rFonts w:ascii="Arial" w:hAnsi="Arial"/>
                <w:noProof/>
              </w:rPr>
              <w:drawing>
                <wp:inline distT="0" distB="0" distL="0" distR="0" wp14:anchorId="65B22CEF" wp14:editId="7F72BBCA">
                  <wp:extent cx="544830" cy="398145"/>
                  <wp:effectExtent l="0" t="0" r="0" b="0"/>
                  <wp:docPr id="25" name="Picture 25" descr="Carbon 12 Atom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 cy="398145"/>
                          </a:xfrm>
                          <a:prstGeom prst="rect">
                            <a:avLst/>
                          </a:prstGeom>
                          <a:noFill/>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vAlign w:val="center"/>
            <w:hideMark/>
          </w:tcPr>
          <w:p w14:paraId="630BED90" w14:textId="77777777" w:rsidR="00C6388E" w:rsidRPr="00C6388E" w:rsidRDefault="00C6388E" w:rsidP="00D41F1A">
            <w:pPr>
              <w:pStyle w:val="PHETTableTextBody"/>
              <w:rPr>
                <w:rFonts w:ascii="Arial" w:hAnsi="Arial" w:cs="Arial"/>
                <w:szCs w:val="22"/>
              </w:rPr>
            </w:pPr>
            <w:r w:rsidRPr="00C6388E">
              <w:rPr>
                <w:rFonts w:ascii="Arial" w:hAnsi="Arial" w:cs="Arial"/>
              </w:rPr>
              <w:t>Carbon-12</w:t>
            </w:r>
          </w:p>
        </w:tc>
      </w:tr>
      <w:tr w:rsidR="00C6388E" w:rsidRPr="00C6388E" w14:paraId="3CE25831" w14:textId="77777777" w:rsidTr="00D41F1A">
        <w:trPr>
          <w:trHeight w:val="490"/>
          <w:jc w:val="center"/>
        </w:trPr>
        <w:tc>
          <w:tcPr>
            <w:tcW w:w="2988" w:type="dxa"/>
            <w:tcBorders>
              <w:top w:val="single" w:sz="4" w:space="0" w:color="auto"/>
              <w:left w:val="single" w:sz="4" w:space="0" w:color="auto"/>
              <w:bottom w:val="single" w:sz="4" w:space="0" w:color="auto"/>
              <w:right w:val="single" w:sz="4" w:space="0" w:color="auto"/>
            </w:tcBorders>
            <w:hideMark/>
          </w:tcPr>
          <w:p w14:paraId="792D4A1A" w14:textId="77777777" w:rsidR="00C6388E" w:rsidRPr="00C6388E" w:rsidRDefault="00C6388E" w:rsidP="00D41F1A">
            <w:pPr>
              <w:pStyle w:val="PHETTableTextBody"/>
              <w:rPr>
                <w:rFonts w:ascii="Arial" w:hAnsi="Arial" w:cs="Arial"/>
                <w:szCs w:val="22"/>
              </w:rPr>
            </w:pPr>
            <w:r w:rsidRPr="00C6388E">
              <w:rPr>
                <w:rFonts w:ascii="Arial" w:hAnsi="Arial"/>
                <w:noProof/>
              </w:rPr>
              <w:drawing>
                <wp:inline distT="0" distB="0" distL="0" distR="0" wp14:anchorId="6F9B34F5" wp14:editId="304B8F85">
                  <wp:extent cx="342900" cy="342900"/>
                  <wp:effectExtent l="0" t="0" r="0" b="0"/>
                  <wp:docPr id="24" name="Picture 24" descr="Florine Atom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tcPr>
          <w:p w14:paraId="5980CA6B" w14:textId="77777777" w:rsidR="00C6388E" w:rsidRPr="00C6388E" w:rsidRDefault="00C6388E" w:rsidP="00D41F1A">
            <w:pPr>
              <w:pStyle w:val="Default"/>
              <w:jc w:val="center"/>
              <w:rPr>
                <w:rFonts w:ascii="Arial" w:hAnsi="Arial" w:cs="Arial"/>
              </w:rPr>
            </w:pPr>
          </w:p>
        </w:tc>
      </w:tr>
      <w:tr w:rsidR="00C6388E" w:rsidRPr="00C6388E" w14:paraId="4FCA37E0" w14:textId="77777777" w:rsidTr="00D41F1A">
        <w:trPr>
          <w:trHeight w:val="553"/>
          <w:jc w:val="center"/>
        </w:trPr>
        <w:tc>
          <w:tcPr>
            <w:tcW w:w="2988" w:type="dxa"/>
            <w:tcBorders>
              <w:top w:val="single" w:sz="4" w:space="0" w:color="auto"/>
              <w:left w:val="single" w:sz="4" w:space="0" w:color="auto"/>
              <w:bottom w:val="single" w:sz="4" w:space="0" w:color="auto"/>
              <w:right w:val="single" w:sz="4" w:space="0" w:color="auto"/>
            </w:tcBorders>
            <w:hideMark/>
          </w:tcPr>
          <w:p w14:paraId="525E2A2A" w14:textId="77777777" w:rsidR="00C6388E" w:rsidRPr="00C6388E" w:rsidRDefault="00C6388E" w:rsidP="00D41F1A">
            <w:pPr>
              <w:pStyle w:val="PHETTableTextBody"/>
              <w:rPr>
                <w:rFonts w:ascii="Arial" w:hAnsi="Arial" w:cs="Arial"/>
                <w:noProof/>
                <w:szCs w:val="22"/>
              </w:rPr>
            </w:pPr>
            <w:r w:rsidRPr="00C6388E">
              <w:rPr>
                <w:rFonts w:ascii="Arial" w:hAnsi="Arial"/>
                <w:noProof/>
              </w:rPr>
              <w:drawing>
                <wp:inline distT="0" distB="0" distL="0" distR="0" wp14:anchorId="5DCDA62D" wp14:editId="356CE36A">
                  <wp:extent cx="377190" cy="398145"/>
                  <wp:effectExtent l="0" t="0" r="0" b="0"/>
                  <wp:docPr id="23" name="Picture 23" descr="Boron Atomic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 cy="398145"/>
                          </a:xfrm>
                          <a:prstGeom prst="rect">
                            <a:avLst/>
                          </a:prstGeom>
                          <a:noFill/>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tcPr>
          <w:p w14:paraId="01846959" w14:textId="77777777" w:rsidR="00C6388E" w:rsidRPr="00C6388E" w:rsidRDefault="00C6388E" w:rsidP="00D41F1A">
            <w:pPr>
              <w:pStyle w:val="Default"/>
              <w:jc w:val="center"/>
              <w:rPr>
                <w:rFonts w:ascii="Arial" w:hAnsi="Arial" w:cs="Arial"/>
              </w:rPr>
            </w:pPr>
          </w:p>
        </w:tc>
      </w:tr>
    </w:tbl>
    <w:p w14:paraId="1BCE5D3A" w14:textId="77777777" w:rsidR="00C6388E" w:rsidRPr="00C6388E" w:rsidRDefault="00C6388E" w:rsidP="00C6388E">
      <w:pPr>
        <w:pStyle w:val="Default"/>
        <w:ind w:left="360"/>
      </w:pPr>
      <w:r w:rsidRPr="00C6388E">
        <w:t xml:space="preserve"> </w:t>
      </w:r>
    </w:p>
    <w:p w14:paraId="56DB38A2" w14:textId="77777777" w:rsidR="00C6388E" w:rsidRPr="00C6388E" w:rsidRDefault="00C6388E" w:rsidP="00C6388E">
      <w:pPr>
        <w:pStyle w:val="Default"/>
        <w:numPr>
          <w:ilvl w:val="0"/>
          <w:numId w:val="18"/>
        </w:numPr>
        <w:ind w:left="810"/>
      </w:pPr>
      <w:r w:rsidRPr="00C6388E">
        <w:t>Each representation (Symbol and Name) in the table above provides information about the atom. Describe the similarities and differences between the Symbol and Name representations.</w:t>
      </w:r>
    </w:p>
    <w:p w14:paraId="33189264" w14:textId="77777777" w:rsidR="00C6388E" w:rsidRPr="00C6388E" w:rsidRDefault="00C6388E" w:rsidP="00C6388E">
      <w:pPr>
        <w:pStyle w:val="Default"/>
      </w:pPr>
    </w:p>
    <w:p w14:paraId="50B4E39D" w14:textId="77777777" w:rsidR="00C6388E" w:rsidRPr="00C6388E" w:rsidRDefault="00C6388E" w:rsidP="00C6388E">
      <w:pPr>
        <w:pStyle w:val="Default"/>
      </w:pPr>
    </w:p>
    <w:p w14:paraId="17FE9DC5" w14:textId="7184B7A9" w:rsidR="00C6388E" w:rsidRPr="00C6388E" w:rsidRDefault="00C6388E" w:rsidP="00C6388E">
      <w:pPr>
        <w:pStyle w:val="PHETHeading"/>
        <w:ind w:left="0"/>
        <w:rPr>
          <w:rFonts w:ascii="Arial" w:hAnsi="Arial"/>
        </w:rPr>
      </w:pPr>
      <w:r w:rsidRPr="00C6388E">
        <w:rPr>
          <w:rFonts w:ascii="Arial" w:hAnsi="Arial"/>
        </w:rPr>
        <w:t>PART III: ISOTOPES</w:t>
      </w:r>
    </w:p>
    <w:p w14:paraId="1DF751C8"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Play with the simulation to determine:</w:t>
      </w:r>
    </w:p>
    <w:p w14:paraId="34091683" w14:textId="77777777" w:rsidR="00C6388E" w:rsidRPr="00C6388E" w:rsidRDefault="00C6388E" w:rsidP="00C6388E">
      <w:pPr>
        <w:pStyle w:val="Default"/>
        <w:numPr>
          <w:ilvl w:val="1"/>
          <w:numId w:val="19"/>
        </w:numPr>
        <w:ind w:left="900"/>
      </w:pPr>
      <w:r w:rsidRPr="00C6388E">
        <w:t>Which particles affect the stability of the atom?  _____________________</w:t>
      </w:r>
    </w:p>
    <w:p w14:paraId="5BB1638C" w14:textId="77777777" w:rsidR="00C6388E" w:rsidRPr="00C6388E" w:rsidRDefault="00C6388E" w:rsidP="00C6388E">
      <w:pPr>
        <w:pStyle w:val="Default"/>
        <w:numPr>
          <w:ilvl w:val="1"/>
          <w:numId w:val="19"/>
        </w:numPr>
        <w:ind w:left="900"/>
      </w:pPr>
      <w:r w:rsidRPr="00C6388E">
        <w:t>Which particles do not affect the stability of the atom?  _______________</w:t>
      </w:r>
    </w:p>
    <w:p w14:paraId="3F44E865" w14:textId="77777777" w:rsidR="00C6388E" w:rsidRPr="00C6388E" w:rsidRDefault="00C6388E" w:rsidP="00C6388E">
      <w:pPr>
        <w:pStyle w:val="Default"/>
        <w:ind w:left="1170"/>
      </w:pPr>
    </w:p>
    <w:p w14:paraId="5194522B"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What are the names of the stable forms of oxygen?</w:t>
      </w:r>
    </w:p>
    <w:p w14:paraId="42210F8A" w14:textId="77777777" w:rsidR="00C6388E" w:rsidRPr="00C6388E" w:rsidRDefault="00C6388E" w:rsidP="00C6388E">
      <w:pPr>
        <w:pStyle w:val="Default"/>
        <w:numPr>
          <w:ilvl w:val="0"/>
          <w:numId w:val="20"/>
        </w:numPr>
        <w:ind w:left="900"/>
      </w:pPr>
      <w:r w:rsidRPr="00C6388E">
        <w:t>Oxygen-16</w:t>
      </w:r>
    </w:p>
    <w:p w14:paraId="095E0BC2" w14:textId="77777777" w:rsidR="00C6388E" w:rsidRPr="00C6388E" w:rsidRDefault="00C6388E" w:rsidP="00C6388E">
      <w:pPr>
        <w:pStyle w:val="Default"/>
        <w:numPr>
          <w:ilvl w:val="0"/>
          <w:numId w:val="20"/>
        </w:numPr>
        <w:ind w:left="900"/>
      </w:pPr>
      <w:r w:rsidRPr="00C6388E">
        <w:t>Oxygen-____</w:t>
      </w:r>
    </w:p>
    <w:p w14:paraId="77F5D728" w14:textId="0B86BE44" w:rsidR="00C6388E" w:rsidRDefault="00C6388E" w:rsidP="00C6388E">
      <w:pPr>
        <w:pStyle w:val="Default"/>
        <w:numPr>
          <w:ilvl w:val="0"/>
          <w:numId w:val="20"/>
        </w:numPr>
        <w:ind w:left="900"/>
      </w:pPr>
      <w:r w:rsidRPr="00C6388E">
        <w:t>Oxygen-____</w:t>
      </w:r>
    </w:p>
    <w:p w14:paraId="4B3DF185" w14:textId="77777777" w:rsidR="00C6388E" w:rsidRPr="00C6388E" w:rsidRDefault="00C6388E" w:rsidP="00C6388E">
      <w:pPr>
        <w:pStyle w:val="Default"/>
      </w:pPr>
    </w:p>
    <w:p w14:paraId="2D4C16E3" w14:textId="77777777" w:rsidR="00C6388E" w:rsidRPr="00C6388E" w:rsidRDefault="00C6388E" w:rsidP="00C6388E">
      <w:pPr>
        <w:pStyle w:val="Default"/>
        <w:numPr>
          <w:ilvl w:val="0"/>
          <w:numId w:val="20"/>
        </w:numPr>
        <w:ind w:left="900"/>
      </w:pPr>
      <w:r w:rsidRPr="00C6388E">
        <w:t xml:space="preserve">List </w:t>
      </w:r>
      <w:proofErr w:type="gramStart"/>
      <w:r w:rsidRPr="00C6388E">
        <w:t>all of</w:t>
      </w:r>
      <w:proofErr w:type="gramEnd"/>
      <w:r w:rsidRPr="00C6388E">
        <w:t xml:space="preserve"> the things that are the same about these atoms (ignore the electrons).  </w:t>
      </w:r>
    </w:p>
    <w:p w14:paraId="1667B583" w14:textId="77777777" w:rsidR="00C6388E" w:rsidRPr="00C6388E" w:rsidRDefault="00C6388E" w:rsidP="00C6388E">
      <w:pPr>
        <w:pStyle w:val="Default"/>
      </w:pPr>
    </w:p>
    <w:p w14:paraId="23AB1E76" w14:textId="77777777" w:rsidR="00C6388E" w:rsidRPr="00C6388E" w:rsidRDefault="00C6388E" w:rsidP="00C6388E">
      <w:pPr>
        <w:pStyle w:val="Default"/>
      </w:pPr>
    </w:p>
    <w:p w14:paraId="76BC4D5C" w14:textId="77777777" w:rsidR="00C6388E" w:rsidRPr="00C6388E" w:rsidRDefault="00C6388E" w:rsidP="00C6388E">
      <w:pPr>
        <w:pStyle w:val="Default"/>
        <w:numPr>
          <w:ilvl w:val="0"/>
          <w:numId w:val="20"/>
        </w:numPr>
        <w:ind w:left="900"/>
      </w:pPr>
      <w:r w:rsidRPr="00C6388E">
        <w:t xml:space="preserve">List </w:t>
      </w:r>
      <w:proofErr w:type="gramStart"/>
      <w:r w:rsidRPr="00C6388E">
        <w:t>all of</w:t>
      </w:r>
      <w:proofErr w:type="gramEnd"/>
      <w:r w:rsidRPr="00C6388E">
        <w:t xml:space="preserve"> the things that are different about these atoms (ignore the electrons).  </w:t>
      </w:r>
    </w:p>
    <w:p w14:paraId="1F2808B8" w14:textId="77777777" w:rsidR="00C6388E" w:rsidRPr="00C6388E" w:rsidRDefault="00C6388E" w:rsidP="00C6388E">
      <w:pPr>
        <w:pStyle w:val="Default"/>
      </w:pPr>
    </w:p>
    <w:p w14:paraId="5DE342C6" w14:textId="77777777" w:rsidR="00C6388E" w:rsidRPr="00C6388E" w:rsidRDefault="00C6388E" w:rsidP="00C6388E">
      <w:pPr>
        <w:pStyle w:val="Default"/>
      </w:pPr>
    </w:p>
    <w:p w14:paraId="31C4BAB5" w14:textId="58E1680C" w:rsidR="00C6388E" w:rsidRPr="00C6388E" w:rsidRDefault="00C6388E" w:rsidP="00C6388E">
      <w:pPr>
        <w:pStyle w:val="PHETNumberBody"/>
        <w:numPr>
          <w:ilvl w:val="0"/>
          <w:numId w:val="11"/>
        </w:numPr>
        <w:ind w:left="450" w:hanging="450"/>
        <w:rPr>
          <w:rFonts w:ascii="Arial" w:hAnsi="Arial"/>
        </w:rPr>
      </w:pPr>
      <w:r w:rsidRPr="00C6388E">
        <w:rPr>
          <w:rFonts w:ascii="Arial" w:hAnsi="Arial"/>
        </w:rPr>
        <w:lastRenderedPageBreak/>
        <w:t xml:space="preserve">The atoms in the previous question are </w:t>
      </w:r>
      <w:r w:rsidRPr="00C6388E">
        <w:rPr>
          <w:rFonts w:ascii="Arial" w:hAnsi="Arial"/>
          <w:b/>
        </w:rPr>
        <w:t>isotopes</w:t>
      </w:r>
      <w:r w:rsidRPr="00C6388E">
        <w:rPr>
          <w:rFonts w:ascii="Arial" w:hAnsi="Arial"/>
        </w:rPr>
        <w:t xml:space="preserve"> of each other.  Based on this information, list the requirements for two atoms to be isotopes of each other.</w:t>
      </w:r>
    </w:p>
    <w:p w14:paraId="633B891E" w14:textId="77777777" w:rsidR="00C6388E" w:rsidRPr="00C6388E" w:rsidRDefault="00C6388E" w:rsidP="00C6388E">
      <w:pPr>
        <w:pStyle w:val="Default"/>
      </w:pPr>
    </w:p>
    <w:p w14:paraId="7E083C28"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Test your understanding of isotopes by examining the relationships between the pairs of atoms listed below:</w:t>
      </w:r>
    </w:p>
    <w:p w14:paraId="1CF8B8D4" w14:textId="77777777" w:rsidR="00C6388E" w:rsidRPr="00C6388E" w:rsidRDefault="00C6388E" w:rsidP="00C6388E">
      <w:pPr>
        <w:pStyle w:val="PHETNumberBody"/>
        <w:numPr>
          <w:ilvl w:val="0"/>
          <w:numId w:val="0"/>
        </w:numPr>
        <w:ind w:left="450"/>
        <w:rPr>
          <w:rFonts w:ascii="Arial" w:hAnsi="Arial"/>
        </w:rPr>
      </w:pPr>
    </w:p>
    <w:tbl>
      <w:tblPr>
        <w:tblStyle w:val="TableGrid"/>
        <w:tblW w:w="0" w:type="auto"/>
        <w:tblInd w:w="558" w:type="dxa"/>
        <w:tblLook w:val="04A0" w:firstRow="1" w:lastRow="0" w:firstColumn="1" w:lastColumn="0" w:noHBand="0" w:noVBand="1"/>
      </w:tblPr>
      <w:tblGrid>
        <w:gridCol w:w="1824"/>
        <w:gridCol w:w="2416"/>
        <w:gridCol w:w="4552"/>
      </w:tblGrid>
      <w:tr w:rsidR="00C6388E" w:rsidRPr="00C6388E" w14:paraId="065A64FF"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0CD75EE2" w14:textId="77777777" w:rsidR="00C6388E" w:rsidRPr="00C6388E" w:rsidRDefault="00C6388E" w:rsidP="00D41F1A">
            <w:pPr>
              <w:pStyle w:val="PHETTableHeading"/>
              <w:rPr>
                <w:rFonts w:ascii="Arial" w:hAnsi="Arial" w:cs="Arial"/>
                <w:b w:val="0"/>
              </w:rPr>
            </w:pPr>
            <w:r w:rsidRPr="00C6388E">
              <w:rPr>
                <w:rFonts w:ascii="Arial" w:hAnsi="Arial" w:cs="Arial"/>
              </w:rPr>
              <w:t>Atom 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D5FAA9D" w14:textId="77777777" w:rsidR="00C6388E" w:rsidRPr="00C6388E" w:rsidRDefault="00C6388E" w:rsidP="00D41F1A">
            <w:pPr>
              <w:pStyle w:val="PHETTableHeading"/>
              <w:rPr>
                <w:rFonts w:ascii="Arial" w:hAnsi="Arial" w:cs="Arial"/>
                <w:b w:val="0"/>
              </w:rPr>
            </w:pPr>
            <w:r w:rsidRPr="00C6388E">
              <w:rPr>
                <w:rFonts w:ascii="Arial" w:hAnsi="Arial" w:cs="Arial"/>
              </w:rPr>
              <w:t>Atom 2</w:t>
            </w:r>
          </w:p>
        </w:tc>
        <w:tc>
          <w:tcPr>
            <w:tcW w:w="5118" w:type="dxa"/>
            <w:tcBorders>
              <w:top w:val="single" w:sz="4" w:space="0" w:color="auto"/>
              <w:left w:val="single" w:sz="4" w:space="0" w:color="auto"/>
              <w:bottom w:val="single" w:sz="4" w:space="0" w:color="auto"/>
              <w:right w:val="single" w:sz="4" w:space="0" w:color="auto"/>
            </w:tcBorders>
            <w:hideMark/>
          </w:tcPr>
          <w:p w14:paraId="1A2130D0" w14:textId="77777777" w:rsidR="00C6388E" w:rsidRPr="00C6388E" w:rsidRDefault="00C6388E" w:rsidP="00D41F1A">
            <w:pPr>
              <w:pStyle w:val="PHETTableHeading"/>
              <w:rPr>
                <w:rFonts w:ascii="Arial" w:hAnsi="Arial" w:cs="Arial"/>
                <w:b w:val="0"/>
              </w:rPr>
            </w:pPr>
            <w:r w:rsidRPr="00C6388E">
              <w:rPr>
                <w:rFonts w:ascii="Arial" w:hAnsi="Arial" w:cs="Arial"/>
              </w:rPr>
              <w:t>Relationship between atom 1 and atom 2</w:t>
            </w:r>
          </w:p>
        </w:tc>
      </w:tr>
      <w:tr w:rsidR="00C6388E" w:rsidRPr="00C6388E" w14:paraId="11CECD7B"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54E13E69" w14:textId="77777777" w:rsidR="00C6388E" w:rsidRPr="00C6388E" w:rsidRDefault="00C6388E" w:rsidP="00D41F1A">
            <w:pPr>
              <w:pStyle w:val="PHETTableTextBody"/>
              <w:rPr>
                <w:rFonts w:ascii="Arial" w:hAnsi="Arial" w:cs="Arial"/>
              </w:rPr>
            </w:pPr>
            <w:r w:rsidRPr="00C6388E">
              <w:rPr>
                <w:rFonts w:ascii="Arial" w:hAnsi="Arial"/>
                <w:noProof/>
              </w:rPr>
              <w:drawing>
                <wp:inline distT="0" distB="0" distL="0" distR="0" wp14:anchorId="2D5D35E5" wp14:editId="6BE96A9B">
                  <wp:extent cx="452755" cy="452755"/>
                  <wp:effectExtent l="0" t="0" r="0" b="0"/>
                  <wp:docPr id="7" name="Picture 7" descr="Carbon 12 Isot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vAlign w:val="center"/>
            <w:hideMark/>
          </w:tcPr>
          <w:p w14:paraId="60242FB0" w14:textId="77777777" w:rsidR="00C6388E" w:rsidRPr="00C6388E" w:rsidRDefault="00C6388E" w:rsidP="00D41F1A">
            <w:pPr>
              <w:pStyle w:val="PHETTableTextBody"/>
              <w:rPr>
                <w:rFonts w:ascii="Arial" w:hAnsi="Arial" w:cs="Arial"/>
                <w:szCs w:val="22"/>
              </w:rPr>
            </w:pPr>
            <w:r w:rsidRPr="00C6388E">
              <w:rPr>
                <w:rFonts w:ascii="Arial" w:hAnsi="Arial"/>
                <w:noProof/>
              </w:rPr>
              <w:drawing>
                <wp:inline distT="0" distB="0" distL="0" distR="0" wp14:anchorId="74ABA308" wp14:editId="779A6B4E">
                  <wp:extent cx="452755" cy="452755"/>
                  <wp:effectExtent l="0" t="0" r="0" b="0"/>
                  <wp:docPr id="6" name="Picture 6" descr="Carbon 13 Isot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inline>
              </w:drawing>
            </w:r>
          </w:p>
        </w:tc>
        <w:tc>
          <w:tcPr>
            <w:tcW w:w="5118" w:type="dxa"/>
            <w:tcBorders>
              <w:top w:val="single" w:sz="4" w:space="0" w:color="auto"/>
              <w:left w:val="single" w:sz="4" w:space="0" w:color="auto"/>
              <w:bottom w:val="single" w:sz="4" w:space="0" w:color="auto"/>
              <w:right w:val="single" w:sz="4" w:space="0" w:color="auto"/>
            </w:tcBorders>
            <w:hideMark/>
          </w:tcPr>
          <w:p w14:paraId="67466234"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59264" behindDoc="0" locked="0" layoutInCell="1" allowOverlap="1" wp14:anchorId="7A1383D9" wp14:editId="59B6070E">
                      <wp:simplePos x="0" y="0"/>
                      <wp:positionH relativeFrom="column">
                        <wp:posOffset>19685</wp:posOffset>
                      </wp:positionH>
                      <wp:positionV relativeFrom="paragraph">
                        <wp:posOffset>34925</wp:posOffset>
                      </wp:positionV>
                      <wp:extent cx="100330" cy="100330"/>
                      <wp:effectExtent l="0" t="0" r="13970" b="1397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ADC06" id="Rectangle 22" o:spid="_x0000_s1026" style="position:absolute;margin-left:1.55pt;margin-top:2.75pt;width:7.9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" fillcolor="white [3201]" strokecolor="black [3200]" strokeweight=".25pt"/>
                  </w:pict>
                </mc:Fallback>
              </mc:AlternateContent>
            </w:r>
            <w:r w:rsidRPr="00C6388E">
              <w:rPr>
                <w:rFonts w:ascii="Arial" w:hAnsi="Arial" w:cs="Arial"/>
              </w:rPr>
              <w:t xml:space="preserve">      Isotopes </w:t>
            </w:r>
          </w:p>
          <w:p w14:paraId="12325AFB"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60288" behindDoc="0" locked="0" layoutInCell="1" allowOverlap="1" wp14:anchorId="37397B3A" wp14:editId="3339436D">
                      <wp:simplePos x="0" y="0"/>
                      <wp:positionH relativeFrom="column">
                        <wp:posOffset>18415</wp:posOffset>
                      </wp:positionH>
                      <wp:positionV relativeFrom="paragraph">
                        <wp:posOffset>31115</wp:posOffset>
                      </wp:positionV>
                      <wp:extent cx="100330" cy="100330"/>
                      <wp:effectExtent l="0" t="0" r="13970" b="1397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19D9" id="Rectangle 21" o:spid="_x0000_s1026" style="position:absolute;margin-left:1.45pt;margin-top:2.45pt;width:7.9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" fillcolor="window" strokecolor="windowText" strokeweight=".25pt"/>
                  </w:pict>
                </mc:Fallback>
              </mc:AlternateContent>
            </w:r>
            <w:r w:rsidRPr="00C6388E">
              <w:rPr>
                <w:rFonts w:ascii="Arial" w:hAnsi="Arial" w:cs="Arial"/>
              </w:rPr>
              <w:t xml:space="preserve">      Same Atom, Not Isotopes of Each Other</w:t>
            </w:r>
          </w:p>
          <w:p w14:paraId="30D90CDA"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1312" behindDoc="0" locked="0" layoutInCell="1" allowOverlap="1" wp14:anchorId="36DC80E5" wp14:editId="444991EE">
                      <wp:simplePos x="0" y="0"/>
                      <wp:positionH relativeFrom="column">
                        <wp:posOffset>18415</wp:posOffset>
                      </wp:positionH>
                      <wp:positionV relativeFrom="paragraph">
                        <wp:posOffset>40640</wp:posOffset>
                      </wp:positionV>
                      <wp:extent cx="100330" cy="100330"/>
                      <wp:effectExtent l="0" t="0" r="13970" b="1397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8B927" id="Rectangle 20" o:spid="_x0000_s1026" style="position:absolute;margin-left:1.45pt;margin-top:3.2pt;width:7.9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" fillcolor="window" strokecolor="windowText" strokeweight=".25pt"/>
                  </w:pict>
                </mc:Fallback>
              </mc:AlternateContent>
            </w:r>
            <w:r w:rsidRPr="00C6388E">
              <w:rPr>
                <w:rFonts w:ascii="Arial" w:hAnsi="Arial" w:cs="Arial"/>
              </w:rPr>
              <w:t xml:space="preserve">      Different Element</w:t>
            </w:r>
          </w:p>
        </w:tc>
      </w:tr>
      <w:tr w:rsidR="00C6388E" w:rsidRPr="00C6388E" w14:paraId="196369D0"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45ADA9B2" w14:textId="77777777" w:rsidR="00C6388E" w:rsidRPr="00C6388E" w:rsidRDefault="00C6388E" w:rsidP="00D41F1A">
            <w:pPr>
              <w:pStyle w:val="PHETTableTextBody"/>
              <w:rPr>
                <w:rFonts w:ascii="Arial" w:hAnsi="Arial" w:cs="Arial"/>
                <w:szCs w:val="22"/>
              </w:rPr>
            </w:pPr>
            <w:r w:rsidRPr="00C6388E">
              <w:rPr>
                <w:rFonts w:ascii="Arial" w:hAnsi="Arial" w:cs="Arial"/>
              </w:rPr>
              <w:t>Carbon-12</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253EC7A" w14:textId="77777777" w:rsidR="00C6388E" w:rsidRPr="00C6388E" w:rsidRDefault="00C6388E" w:rsidP="00D41F1A">
            <w:pPr>
              <w:pStyle w:val="PHETTableTextBody"/>
              <w:rPr>
                <w:rFonts w:ascii="Arial" w:hAnsi="Arial" w:cs="Arial"/>
                <w:szCs w:val="22"/>
              </w:rPr>
            </w:pPr>
            <w:r w:rsidRPr="00C6388E">
              <w:rPr>
                <w:rFonts w:ascii="Arial" w:hAnsi="Arial"/>
                <w:noProof/>
              </w:rPr>
              <w:drawing>
                <wp:inline distT="0" distB="0" distL="0" distR="0" wp14:anchorId="55702EE7" wp14:editId="4BC42CC8">
                  <wp:extent cx="452755" cy="452755"/>
                  <wp:effectExtent l="0" t="0" r="0" b="0"/>
                  <wp:docPr id="5" name="Picture 5" descr="Carbon 12 Isot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inline>
              </w:drawing>
            </w:r>
          </w:p>
        </w:tc>
        <w:tc>
          <w:tcPr>
            <w:tcW w:w="5118" w:type="dxa"/>
            <w:tcBorders>
              <w:top w:val="single" w:sz="4" w:space="0" w:color="auto"/>
              <w:left w:val="single" w:sz="4" w:space="0" w:color="auto"/>
              <w:bottom w:val="single" w:sz="4" w:space="0" w:color="auto"/>
              <w:right w:val="single" w:sz="4" w:space="0" w:color="auto"/>
            </w:tcBorders>
            <w:hideMark/>
          </w:tcPr>
          <w:p w14:paraId="58A3E3DA"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2336" behindDoc="0" locked="0" layoutInCell="1" allowOverlap="1" wp14:anchorId="3FF6DED4" wp14:editId="7CCF539D">
                      <wp:simplePos x="0" y="0"/>
                      <wp:positionH relativeFrom="column">
                        <wp:posOffset>20320</wp:posOffset>
                      </wp:positionH>
                      <wp:positionV relativeFrom="paragraph">
                        <wp:posOffset>36830</wp:posOffset>
                      </wp:positionV>
                      <wp:extent cx="100330" cy="100330"/>
                      <wp:effectExtent l="0" t="0" r="13970" b="1397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7F93D" id="Rectangle 19" o:spid="_x0000_s1026" style="position:absolute;margin-left:1.6pt;margin-top:2.9pt;width:7.9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" fillcolor="window" strokecolor="windowText" strokeweight=".25pt"/>
                  </w:pict>
                </mc:Fallback>
              </mc:AlternateContent>
            </w:r>
            <w:r w:rsidRPr="00C6388E">
              <w:rPr>
                <w:rFonts w:ascii="Arial" w:hAnsi="Arial" w:cs="Arial"/>
              </w:rPr>
              <w:t xml:space="preserve">      Isotopes </w:t>
            </w:r>
          </w:p>
          <w:p w14:paraId="226912BD"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63360" behindDoc="0" locked="0" layoutInCell="1" allowOverlap="1" wp14:anchorId="38C79DC1" wp14:editId="5CFBC85B">
                      <wp:simplePos x="0" y="0"/>
                      <wp:positionH relativeFrom="column">
                        <wp:posOffset>18415</wp:posOffset>
                      </wp:positionH>
                      <wp:positionV relativeFrom="paragraph">
                        <wp:posOffset>34290</wp:posOffset>
                      </wp:positionV>
                      <wp:extent cx="100330" cy="100330"/>
                      <wp:effectExtent l="0" t="0" r="13970" b="1397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7DDB" id="Rectangle 18" o:spid="_x0000_s1026" style="position:absolute;margin-left:1.45pt;margin-top:2.7pt;width:7.9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bwg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" fillcolor="window" strokecolor="windowText" strokeweight=".25pt"/>
                  </w:pict>
                </mc:Fallback>
              </mc:AlternateContent>
            </w:r>
            <w:r w:rsidRPr="00C6388E">
              <w:rPr>
                <w:rFonts w:ascii="Arial" w:hAnsi="Arial" w:cs="Arial"/>
              </w:rPr>
              <w:t xml:space="preserve">      Same Atom, Not Isotopes of Each Other</w:t>
            </w:r>
          </w:p>
          <w:p w14:paraId="3400AFC2"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4384" behindDoc="0" locked="0" layoutInCell="1" allowOverlap="1" wp14:anchorId="424243B1" wp14:editId="032BC814">
                      <wp:simplePos x="0" y="0"/>
                      <wp:positionH relativeFrom="column">
                        <wp:posOffset>18415</wp:posOffset>
                      </wp:positionH>
                      <wp:positionV relativeFrom="paragraph">
                        <wp:posOffset>26670</wp:posOffset>
                      </wp:positionV>
                      <wp:extent cx="100330" cy="100330"/>
                      <wp:effectExtent l="0" t="0" r="13970" b="1397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73D8" id="Rectangle 8" o:spid="_x0000_s1026" style="position:absolute;margin-left:1.45pt;margin-top:2.1pt;width:7.9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lwgIAALM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" fillcolor="window" strokecolor="windowText" strokeweight=".25pt"/>
                  </w:pict>
                </mc:Fallback>
              </mc:AlternateContent>
            </w:r>
            <w:r w:rsidRPr="00C6388E">
              <w:rPr>
                <w:rFonts w:ascii="Arial" w:hAnsi="Arial" w:cs="Arial"/>
              </w:rPr>
              <w:t xml:space="preserve">      Different Element</w:t>
            </w:r>
          </w:p>
        </w:tc>
      </w:tr>
      <w:tr w:rsidR="00C6388E" w:rsidRPr="00C6388E" w14:paraId="32CDDAD4"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15DF1D38" w14:textId="77777777" w:rsidR="00C6388E" w:rsidRPr="00C6388E" w:rsidRDefault="00C6388E" w:rsidP="00D41F1A">
            <w:pPr>
              <w:pStyle w:val="PHETTableTextBody"/>
              <w:rPr>
                <w:rFonts w:ascii="Arial" w:hAnsi="Arial" w:cs="Arial"/>
                <w:szCs w:val="22"/>
              </w:rPr>
            </w:pPr>
            <w:r w:rsidRPr="00C6388E">
              <w:rPr>
                <w:rFonts w:ascii="Arial" w:hAnsi="Arial" w:cs="Arial"/>
              </w:rPr>
              <w:t>Argon-40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B7099DA" w14:textId="77777777" w:rsidR="00C6388E" w:rsidRPr="00C6388E" w:rsidRDefault="00C6388E" w:rsidP="00D41F1A">
            <w:pPr>
              <w:pStyle w:val="PHETTableTextBody"/>
              <w:rPr>
                <w:rFonts w:ascii="Arial" w:hAnsi="Arial" w:cs="Arial"/>
                <w:szCs w:val="22"/>
              </w:rPr>
            </w:pPr>
            <w:r w:rsidRPr="00C6388E">
              <w:rPr>
                <w:rFonts w:ascii="Arial" w:hAnsi="Arial" w:cs="Arial"/>
              </w:rPr>
              <w:t>Argon-41</w:t>
            </w:r>
          </w:p>
        </w:tc>
        <w:tc>
          <w:tcPr>
            <w:tcW w:w="5118" w:type="dxa"/>
            <w:tcBorders>
              <w:top w:val="single" w:sz="4" w:space="0" w:color="auto"/>
              <w:left w:val="single" w:sz="4" w:space="0" w:color="auto"/>
              <w:bottom w:val="single" w:sz="4" w:space="0" w:color="auto"/>
              <w:right w:val="single" w:sz="4" w:space="0" w:color="auto"/>
            </w:tcBorders>
            <w:hideMark/>
          </w:tcPr>
          <w:p w14:paraId="19CB15FE"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5408" behindDoc="0" locked="0" layoutInCell="1" allowOverlap="1" wp14:anchorId="41A75486" wp14:editId="4B62676E">
                      <wp:simplePos x="0" y="0"/>
                      <wp:positionH relativeFrom="column">
                        <wp:posOffset>20320</wp:posOffset>
                      </wp:positionH>
                      <wp:positionV relativeFrom="paragraph">
                        <wp:posOffset>34290</wp:posOffset>
                      </wp:positionV>
                      <wp:extent cx="100330" cy="100330"/>
                      <wp:effectExtent l="0" t="0" r="13970" b="1397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8574B" id="Rectangle 9" o:spid="_x0000_s1026" style="position:absolute;margin-left:1.6pt;margin-top:2.7pt;width:7.9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" fillcolor="window" strokecolor="windowText" strokeweight=".25pt"/>
                  </w:pict>
                </mc:Fallback>
              </mc:AlternateContent>
            </w:r>
            <w:r w:rsidRPr="00C6388E">
              <w:rPr>
                <w:rFonts w:ascii="Arial" w:hAnsi="Arial" w:cs="Arial"/>
              </w:rPr>
              <w:t xml:space="preserve">      Isotopes </w:t>
            </w:r>
          </w:p>
          <w:p w14:paraId="1F1763ED"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66432" behindDoc="0" locked="0" layoutInCell="1" allowOverlap="1" wp14:anchorId="1926D422" wp14:editId="01A4E8C8">
                      <wp:simplePos x="0" y="0"/>
                      <wp:positionH relativeFrom="column">
                        <wp:posOffset>18415</wp:posOffset>
                      </wp:positionH>
                      <wp:positionV relativeFrom="paragraph">
                        <wp:posOffset>29210</wp:posOffset>
                      </wp:positionV>
                      <wp:extent cx="100330" cy="100330"/>
                      <wp:effectExtent l="0" t="0" r="13970" b="1397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2418" id="Rectangle 10" o:spid="_x0000_s1026" style="position:absolute;margin-left:1.45pt;margin-top:2.3pt;width:7.9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" fillcolor="window" strokecolor="windowText" strokeweight=".25pt"/>
                  </w:pict>
                </mc:Fallback>
              </mc:AlternateContent>
            </w:r>
            <w:r w:rsidRPr="00C6388E">
              <w:rPr>
                <w:rFonts w:ascii="Arial" w:hAnsi="Arial" w:cs="Arial"/>
              </w:rPr>
              <w:t xml:space="preserve">      Same Atom, Not Isotopes of Each Other</w:t>
            </w:r>
          </w:p>
          <w:p w14:paraId="5F614CD8"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7456" behindDoc="0" locked="0" layoutInCell="1" allowOverlap="1" wp14:anchorId="2E82FEA0" wp14:editId="726EFBEB">
                      <wp:simplePos x="0" y="0"/>
                      <wp:positionH relativeFrom="column">
                        <wp:posOffset>18415</wp:posOffset>
                      </wp:positionH>
                      <wp:positionV relativeFrom="paragraph">
                        <wp:posOffset>28575</wp:posOffset>
                      </wp:positionV>
                      <wp:extent cx="100330" cy="100330"/>
                      <wp:effectExtent l="0" t="0" r="13970" b="139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314E" id="Rectangle 11" o:spid="_x0000_s1026" style="position:absolute;margin-left:1.45pt;margin-top:2.25pt;width:7.9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PvwQ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" fillcolor="window" strokecolor="windowText" strokeweight=".25pt"/>
                  </w:pict>
                </mc:Fallback>
              </mc:AlternateContent>
            </w:r>
            <w:r w:rsidRPr="00C6388E">
              <w:rPr>
                <w:rFonts w:ascii="Arial" w:hAnsi="Arial" w:cs="Arial"/>
              </w:rPr>
              <w:t xml:space="preserve">      Different Element</w:t>
            </w:r>
          </w:p>
        </w:tc>
      </w:tr>
      <w:tr w:rsidR="00C6388E" w:rsidRPr="00C6388E" w14:paraId="738B0123"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1E50C11F" w14:textId="77777777" w:rsidR="00C6388E" w:rsidRPr="00C6388E" w:rsidRDefault="00C6388E" w:rsidP="00D41F1A">
            <w:pPr>
              <w:pStyle w:val="PHETTableTextBody"/>
              <w:rPr>
                <w:rFonts w:ascii="Arial" w:hAnsi="Arial" w:cs="Arial"/>
                <w:szCs w:val="22"/>
              </w:rPr>
            </w:pPr>
            <w:r w:rsidRPr="00C6388E">
              <w:rPr>
                <w:rFonts w:ascii="Arial" w:hAnsi="Arial"/>
                <w:noProof/>
              </w:rPr>
              <w:drawing>
                <wp:inline distT="0" distB="0" distL="0" distR="0" wp14:anchorId="26C349C4" wp14:editId="2CF1A8EA">
                  <wp:extent cx="424180" cy="452755"/>
                  <wp:effectExtent l="0" t="0" r="0" b="0"/>
                  <wp:docPr id="27" name="Picture 27" descr="Boron Isot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80" cy="452755"/>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vAlign w:val="center"/>
            <w:hideMark/>
          </w:tcPr>
          <w:p w14:paraId="1B0D8E64" w14:textId="77777777" w:rsidR="00C6388E" w:rsidRPr="00C6388E" w:rsidRDefault="00C6388E" w:rsidP="00D41F1A">
            <w:pPr>
              <w:pStyle w:val="PHETTableTextBody"/>
              <w:rPr>
                <w:rFonts w:ascii="Arial" w:hAnsi="Arial" w:cs="Arial"/>
                <w:szCs w:val="22"/>
              </w:rPr>
            </w:pPr>
            <w:r w:rsidRPr="00C6388E">
              <w:rPr>
                <w:rFonts w:ascii="Arial" w:hAnsi="Arial" w:cs="Arial"/>
              </w:rPr>
              <w:t>Boron-10</w:t>
            </w:r>
          </w:p>
        </w:tc>
        <w:tc>
          <w:tcPr>
            <w:tcW w:w="5118" w:type="dxa"/>
            <w:tcBorders>
              <w:top w:val="single" w:sz="4" w:space="0" w:color="auto"/>
              <w:left w:val="single" w:sz="4" w:space="0" w:color="auto"/>
              <w:bottom w:val="single" w:sz="4" w:space="0" w:color="auto"/>
              <w:right w:val="single" w:sz="4" w:space="0" w:color="auto"/>
            </w:tcBorders>
            <w:hideMark/>
          </w:tcPr>
          <w:p w14:paraId="721C5AC8"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68480" behindDoc="0" locked="0" layoutInCell="1" allowOverlap="1" wp14:anchorId="4DE9E223" wp14:editId="20953D59">
                      <wp:simplePos x="0" y="0"/>
                      <wp:positionH relativeFrom="column">
                        <wp:posOffset>20320</wp:posOffset>
                      </wp:positionH>
                      <wp:positionV relativeFrom="paragraph">
                        <wp:posOffset>37465</wp:posOffset>
                      </wp:positionV>
                      <wp:extent cx="100330" cy="100330"/>
                      <wp:effectExtent l="0" t="0" r="13970" b="1397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EE080" id="Rectangle 12" o:spid="_x0000_s1026" style="position:absolute;margin-left:1.6pt;margin-top:2.95pt;width:7.9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KWwg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" fillcolor="window" strokecolor="windowText" strokeweight=".25pt"/>
                  </w:pict>
                </mc:Fallback>
              </mc:AlternateContent>
            </w:r>
            <w:r w:rsidRPr="00C6388E">
              <w:rPr>
                <w:rFonts w:ascii="Arial" w:hAnsi="Arial" w:cs="Arial"/>
              </w:rPr>
              <w:t xml:space="preserve">      Isotopes </w:t>
            </w:r>
          </w:p>
          <w:p w14:paraId="44D39D4C"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69504" behindDoc="0" locked="0" layoutInCell="1" allowOverlap="1" wp14:anchorId="185F30A3" wp14:editId="16D9A4A0">
                      <wp:simplePos x="0" y="0"/>
                      <wp:positionH relativeFrom="column">
                        <wp:posOffset>18415</wp:posOffset>
                      </wp:positionH>
                      <wp:positionV relativeFrom="paragraph">
                        <wp:posOffset>42545</wp:posOffset>
                      </wp:positionV>
                      <wp:extent cx="100330" cy="100330"/>
                      <wp:effectExtent l="0" t="0" r="13970" b="1397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230E" id="Rectangle 13" o:spid="_x0000_s1026" style="position:absolute;margin-left:1.45pt;margin-top:3.35pt;width:7.9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0Iwg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" fillcolor="window" strokecolor="windowText" strokeweight=".25pt"/>
                  </w:pict>
                </mc:Fallback>
              </mc:AlternateContent>
            </w:r>
            <w:r w:rsidRPr="00C6388E">
              <w:rPr>
                <w:rFonts w:ascii="Arial" w:hAnsi="Arial" w:cs="Arial"/>
              </w:rPr>
              <w:t xml:space="preserve">      Same Atom, Not Isotopes of Each Other</w:t>
            </w:r>
          </w:p>
          <w:p w14:paraId="05464328"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70528" behindDoc="0" locked="0" layoutInCell="1" allowOverlap="1" wp14:anchorId="368D4593" wp14:editId="64B2DBC3">
                      <wp:simplePos x="0" y="0"/>
                      <wp:positionH relativeFrom="column">
                        <wp:posOffset>18415</wp:posOffset>
                      </wp:positionH>
                      <wp:positionV relativeFrom="paragraph">
                        <wp:posOffset>33020</wp:posOffset>
                      </wp:positionV>
                      <wp:extent cx="100330" cy="100330"/>
                      <wp:effectExtent l="0" t="0" r="13970" b="1397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6DD42" id="Rectangle 14" o:spid="_x0000_s1026" style="position:absolute;margin-left:1.45pt;margin-top:2.6pt;width:7.9pt;height: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" fillcolor="window" strokecolor="windowText" strokeweight=".25pt"/>
                  </w:pict>
                </mc:Fallback>
              </mc:AlternateContent>
            </w:r>
            <w:r w:rsidRPr="00C6388E">
              <w:rPr>
                <w:rFonts w:ascii="Arial" w:hAnsi="Arial" w:cs="Arial"/>
              </w:rPr>
              <w:t xml:space="preserve">      Different Element</w:t>
            </w:r>
          </w:p>
        </w:tc>
      </w:tr>
      <w:tr w:rsidR="00C6388E" w:rsidRPr="00C6388E" w14:paraId="3CE090BE" w14:textId="77777777" w:rsidTr="00D41F1A">
        <w:tc>
          <w:tcPr>
            <w:tcW w:w="1956" w:type="dxa"/>
            <w:tcBorders>
              <w:top w:val="single" w:sz="4" w:space="0" w:color="auto"/>
              <w:left w:val="single" w:sz="4" w:space="0" w:color="auto"/>
              <w:bottom w:val="single" w:sz="4" w:space="0" w:color="auto"/>
              <w:right w:val="single" w:sz="4" w:space="0" w:color="auto"/>
            </w:tcBorders>
            <w:vAlign w:val="center"/>
            <w:hideMark/>
          </w:tcPr>
          <w:p w14:paraId="36B790FB" w14:textId="77777777" w:rsidR="00C6388E" w:rsidRPr="00C6388E" w:rsidRDefault="00C6388E" w:rsidP="00D41F1A">
            <w:pPr>
              <w:pStyle w:val="PHETTableTextBody"/>
              <w:rPr>
                <w:rFonts w:ascii="Arial" w:hAnsi="Arial" w:cs="Arial"/>
                <w:szCs w:val="22"/>
              </w:rPr>
            </w:pPr>
            <w:r w:rsidRPr="00C6388E">
              <w:rPr>
                <w:rFonts w:ascii="Arial" w:hAnsi="Arial" w:cs="Arial"/>
              </w:rPr>
              <w:t>An atom with 13 protons and 13 neutrons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B41AB00" w14:textId="77777777" w:rsidR="00C6388E" w:rsidRPr="00C6388E" w:rsidRDefault="00C6388E" w:rsidP="00D41F1A">
            <w:pPr>
              <w:pStyle w:val="PHETTableTextBody"/>
              <w:rPr>
                <w:rFonts w:ascii="Arial" w:hAnsi="Arial" w:cs="Arial"/>
                <w:szCs w:val="22"/>
              </w:rPr>
            </w:pPr>
            <w:r w:rsidRPr="00C6388E">
              <w:rPr>
                <w:rFonts w:ascii="Arial" w:hAnsi="Arial" w:cs="Arial"/>
              </w:rPr>
              <w:t>An atom with 14 protons and 13 neutrons</w:t>
            </w:r>
          </w:p>
        </w:tc>
        <w:tc>
          <w:tcPr>
            <w:tcW w:w="5118" w:type="dxa"/>
            <w:tcBorders>
              <w:top w:val="single" w:sz="4" w:space="0" w:color="auto"/>
              <w:left w:val="single" w:sz="4" w:space="0" w:color="auto"/>
              <w:bottom w:val="single" w:sz="4" w:space="0" w:color="auto"/>
              <w:right w:val="single" w:sz="4" w:space="0" w:color="auto"/>
            </w:tcBorders>
            <w:hideMark/>
          </w:tcPr>
          <w:p w14:paraId="6149F338"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71552" behindDoc="0" locked="0" layoutInCell="1" allowOverlap="1" wp14:anchorId="3CA5ACFE" wp14:editId="3AEA6E5B">
                      <wp:simplePos x="0" y="0"/>
                      <wp:positionH relativeFrom="column">
                        <wp:posOffset>20320</wp:posOffset>
                      </wp:positionH>
                      <wp:positionV relativeFrom="paragraph">
                        <wp:posOffset>34290</wp:posOffset>
                      </wp:positionV>
                      <wp:extent cx="100330" cy="100330"/>
                      <wp:effectExtent l="0" t="0" r="13970" b="1397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38BF" id="Rectangle 15" o:spid="_x0000_s1026" style="position:absolute;margin-left:1.6pt;margin-top:2.7pt;width:7.9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wg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" fillcolor="window" strokecolor="windowText" strokeweight=".25pt"/>
                  </w:pict>
                </mc:Fallback>
              </mc:AlternateContent>
            </w:r>
            <w:r w:rsidRPr="00C6388E">
              <w:rPr>
                <w:rFonts w:ascii="Arial" w:hAnsi="Arial" w:cs="Arial"/>
              </w:rPr>
              <w:t xml:space="preserve">      Isotopes </w:t>
            </w:r>
          </w:p>
          <w:p w14:paraId="6D048B79" w14:textId="77777777" w:rsidR="00C6388E" w:rsidRPr="00C6388E" w:rsidRDefault="00C6388E" w:rsidP="00D41F1A">
            <w:pPr>
              <w:pStyle w:val="PHETTableTextBody"/>
              <w:jc w:val="left"/>
              <w:rPr>
                <w:rFonts w:ascii="Arial" w:hAnsi="Arial" w:cs="Arial"/>
              </w:rPr>
            </w:pPr>
            <w:r w:rsidRPr="00C6388E">
              <w:rPr>
                <w:rFonts w:ascii="Arial" w:hAnsi="Arial"/>
                <w:noProof/>
              </w:rPr>
              <mc:AlternateContent>
                <mc:Choice Requires="wps">
                  <w:drawing>
                    <wp:anchor distT="0" distB="0" distL="114300" distR="114300" simplePos="0" relativeHeight="251672576" behindDoc="0" locked="0" layoutInCell="1" allowOverlap="1" wp14:anchorId="4E9869FB" wp14:editId="4826A29E">
                      <wp:simplePos x="0" y="0"/>
                      <wp:positionH relativeFrom="column">
                        <wp:posOffset>19685</wp:posOffset>
                      </wp:positionH>
                      <wp:positionV relativeFrom="paragraph">
                        <wp:posOffset>30480</wp:posOffset>
                      </wp:positionV>
                      <wp:extent cx="100330" cy="100330"/>
                      <wp:effectExtent l="0" t="0" r="13970" b="1397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0F3D" id="Rectangle 16" o:spid="_x0000_s1026" style="position:absolute;margin-left:1.55pt;margin-top:2.4pt;width:7.9pt;height: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" fillcolor="window" strokecolor="windowText" strokeweight=".25pt"/>
                  </w:pict>
                </mc:Fallback>
              </mc:AlternateContent>
            </w:r>
            <w:r w:rsidRPr="00C6388E">
              <w:rPr>
                <w:rFonts w:ascii="Arial" w:hAnsi="Arial" w:cs="Arial"/>
              </w:rPr>
              <w:t xml:space="preserve">      Same Atom, Not Isotopes of Each Other</w:t>
            </w:r>
          </w:p>
          <w:p w14:paraId="6267A2E2" w14:textId="77777777" w:rsidR="00C6388E" w:rsidRPr="00C6388E" w:rsidRDefault="00C6388E" w:rsidP="00D41F1A">
            <w:pPr>
              <w:pStyle w:val="PHETTableTextBody"/>
              <w:jc w:val="left"/>
              <w:rPr>
                <w:rFonts w:ascii="Arial" w:hAnsi="Arial" w:cs="Arial"/>
                <w:szCs w:val="22"/>
              </w:rPr>
            </w:pPr>
            <w:r w:rsidRPr="00C6388E">
              <w:rPr>
                <w:rFonts w:ascii="Arial" w:hAnsi="Arial"/>
                <w:noProof/>
              </w:rPr>
              <mc:AlternateContent>
                <mc:Choice Requires="wps">
                  <w:drawing>
                    <wp:anchor distT="0" distB="0" distL="114300" distR="114300" simplePos="0" relativeHeight="251673600" behindDoc="0" locked="0" layoutInCell="1" allowOverlap="1" wp14:anchorId="0D395879" wp14:editId="6C03E1F6">
                      <wp:simplePos x="0" y="0"/>
                      <wp:positionH relativeFrom="column">
                        <wp:posOffset>19685</wp:posOffset>
                      </wp:positionH>
                      <wp:positionV relativeFrom="paragraph">
                        <wp:posOffset>33655</wp:posOffset>
                      </wp:positionV>
                      <wp:extent cx="100330" cy="100330"/>
                      <wp:effectExtent l="0" t="0" r="13970" b="1397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330" cy="10033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46E5" id="Rectangle 17" o:spid="_x0000_s1026" style="position:absolute;margin-left:1.55pt;margin-top:2.65pt;width:7.9pt;height: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" fillcolor="window" strokecolor="windowText" strokeweight=".25pt"/>
                  </w:pict>
                </mc:Fallback>
              </mc:AlternateContent>
            </w:r>
            <w:r w:rsidRPr="00C6388E">
              <w:rPr>
                <w:rFonts w:ascii="Arial" w:hAnsi="Arial" w:cs="Arial"/>
              </w:rPr>
              <w:t xml:space="preserve">      Different Element</w:t>
            </w:r>
          </w:p>
        </w:tc>
      </w:tr>
    </w:tbl>
    <w:p w14:paraId="0E1D9E4C" w14:textId="77777777" w:rsidR="00C6388E" w:rsidRPr="00C6388E" w:rsidRDefault="00C6388E" w:rsidP="00C6388E">
      <w:pPr>
        <w:rPr>
          <w:lang w:eastAsia="ja-JP"/>
        </w:rPr>
      </w:pPr>
    </w:p>
    <w:p w14:paraId="214E71D9" w14:textId="77777777" w:rsidR="00C6388E" w:rsidRPr="00C6388E" w:rsidRDefault="00C6388E" w:rsidP="00C6388E">
      <w:pPr>
        <w:pStyle w:val="Default"/>
      </w:pPr>
    </w:p>
    <w:p w14:paraId="59725A10" w14:textId="77777777" w:rsidR="00C6388E" w:rsidRPr="00C6388E" w:rsidRDefault="00C6388E" w:rsidP="00C6388E">
      <w:pPr>
        <w:pStyle w:val="PHETHeading"/>
        <w:ind w:left="0"/>
        <w:rPr>
          <w:rFonts w:ascii="Arial" w:hAnsi="Arial"/>
        </w:rPr>
      </w:pPr>
      <w:r w:rsidRPr="00C6388E">
        <w:rPr>
          <w:rFonts w:ascii="Arial" w:hAnsi="Arial"/>
        </w:rPr>
        <w:t>EXERCISES</w:t>
      </w:r>
    </w:p>
    <w:p w14:paraId="12F5F58D"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The periodic table has a great deal of information about every atom.  Using your periodic table, answer the following questions:</w:t>
      </w:r>
    </w:p>
    <w:p w14:paraId="00D9DE9E" w14:textId="77777777" w:rsidR="00C6388E" w:rsidRPr="00C6388E" w:rsidRDefault="00C6388E" w:rsidP="00C6388E"/>
    <w:p w14:paraId="413E164F" w14:textId="77777777" w:rsidR="00C6388E" w:rsidRPr="00C6388E" w:rsidRDefault="00C6388E" w:rsidP="00C6388E">
      <w:pPr>
        <w:pStyle w:val="Default"/>
        <w:numPr>
          <w:ilvl w:val="0"/>
          <w:numId w:val="21"/>
        </w:numPr>
        <w:spacing w:line="260" w:lineRule="exact"/>
        <w:ind w:left="810"/>
      </w:pPr>
      <w:r w:rsidRPr="00C6388E">
        <w:t>What is the atomic number of chlorine (Cl)? _____</w:t>
      </w:r>
    </w:p>
    <w:p w14:paraId="05EAB669" w14:textId="77777777" w:rsidR="00C6388E" w:rsidRPr="00C6388E" w:rsidRDefault="00C6388E" w:rsidP="00C6388E">
      <w:pPr>
        <w:pStyle w:val="Default"/>
        <w:spacing w:line="260" w:lineRule="exact"/>
      </w:pPr>
    </w:p>
    <w:p w14:paraId="186493B1" w14:textId="77777777" w:rsidR="00C6388E" w:rsidRPr="00C6388E" w:rsidRDefault="00C6388E" w:rsidP="00C6388E">
      <w:pPr>
        <w:pStyle w:val="Default"/>
        <w:numPr>
          <w:ilvl w:val="0"/>
          <w:numId w:val="21"/>
        </w:numPr>
        <w:spacing w:line="260" w:lineRule="exact"/>
        <w:ind w:left="810"/>
      </w:pPr>
      <w:r w:rsidRPr="00C6388E">
        <w:t>What is the atomic number of tungsten (W)? _____</w:t>
      </w:r>
    </w:p>
    <w:p w14:paraId="6582B3F5" w14:textId="77777777" w:rsidR="00C6388E" w:rsidRPr="00C6388E" w:rsidRDefault="00C6388E" w:rsidP="00C6388E">
      <w:pPr>
        <w:pStyle w:val="Default"/>
        <w:spacing w:line="260" w:lineRule="exact"/>
      </w:pPr>
    </w:p>
    <w:p w14:paraId="623EA2DB" w14:textId="77777777" w:rsidR="00C6388E" w:rsidRPr="00C6388E" w:rsidRDefault="00C6388E" w:rsidP="00C6388E">
      <w:pPr>
        <w:pStyle w:val="Default"/>
        <w:numPr>
          <w:ilvl w:val="0"/>
          <w:numId w:val="21"/>
        </w:numPr>
        <w:spacing w:line="260" w:lineRule="exact"/>
        <w:ind w:left="810"/>
      </w:pPr>
      <w:r w:rsidRPr="00C6388E">
        <w:t xml:space="preserve">How many protons are there in any Cl </w:t>
      </w:r>
      <w:proofErr w:type="gramStart"/>
      <w:r w:rsidRPr="00C6388E">
        <w:t>atom?_</w:t>
      </w:r>
      <w:proofErr w:type="gramEnd"/>
      <w:r w:rsidRPr="00C6388E">
        <w:t>____</w:t>
      </w:r>
    </w:p>
    <w:p w14:paraId="17FA9822" w14:textId="77777777" w:rsidR="00C6388E" w:rsidRPr="00C6388E" w:rsidRDefault="00C6388E" w:rsidP="00C6388E">
      <w:pPr>
        <w:pStyle w:val="Default"/>
        <w:spacing w:line="260" w:lineRule="exact"/>
      </w:pPr>
    </w:p>
    <w:p w14:paraId="03AB0B66" w14:textId="77777777" w:rsidR="00C6388E" w:rsidRPr="00C6388E" w:rsidRDefault="00C6388E" w:rsidP="00C6388E">
      <w:pPr>
        <w:pStyle w:val="Default"/>
        <w:numPr>
          <w:ilvl w:val="0"/>
          <w:numId w:val="21"/>
        </w:numPr>
        <w:spacing w:line="260" w:lineRule="exact"/>
        <w:ind w:left="810"/>
      </w:pPr>
      <w:r w:rsidRPr="00C6388E">
        <w:t xml:space="preserve">How many protons are there in any </w:t>
      </w:r>
      <w:proofErr w:type="spellStart"/>
      <w:r w:rsidRPr="00C6388E">
        <w:t>Te</w:t>
      </w:r>
      <w:proofErr w:type="spellEnd"/>
      <w:r w:rsidRPr="00C6388E">
        <w:t xml:space="preserve"> atom? _____</w:t>
      </w:r>
    </w:p>
    <w:p w14:paraId="53E100A0" w14:textId="77777777" w:rsidR="00C6388E" w:rsidRPr="00C6388E" w:rsidRDefault="00C6388E" w:rsidP="00C6388E">
      <w:pPr>
        <w:pStyle w:val="Default"/>
        <w:spacing w:line="260" w:lineRule="exact"/>
      </w:pPr>
    </w:p>
    <w:p w14:paraId="79E1D948" w14:textId="77777777" w:rsidR="00C6388E" w:rsidRPr="00C6388E" w:rsidRDefault="00C6388E" w:rsidP="00C6388E">
      <w:pPr>
        <w:pStyle w:val="Default"/>
        <w:numPr>
          <w:ilvl w:val="0"/>
          <w:numId w:val="21"/>
        </w:numPr>
        <w:spacing w:line="260" w:lineRule="exact"/>
        <w:ind w:left="810"/>
      </w:pPr>
      <w:r w:rsidRPr="00C6388E">
        <w:softHyphen/>
        <w:t>Can you tell from the periodic table exactly how many neutrons are in an atom?</w:t>
      </w:r>
    </w:p>
    <w:p w14:paraId="68599338" w14:textId="77777777" w:rsidR="00C6388E" w:rsidRPr="00C6388E" w:rsidRDefault="00C6388E" w:rsidP="00C6388E">
      <w:pPr>
        <w:pStyle w:val="ListParagraph"/>
      </w:pPr>
    </w:p>
    <w:p w14:paraId="4F71B31E" w14:textId="77777777" w:rsidR="00C6388E" w:rsidRPr="00C6388E" w:rsidRDefault="00C6388E" w:rsidP="00C6388E">
      <w:pPr>
        <w:pStyle w:val="Default"/>
        <w:spacing w:line="260" w:lineRule="exact"/>
      </w:pPr>
    </w:p>
    <w:p w14:paraId="57F175B1" w14:textId="77777777" w:rsidR="00C6388E" w:rsidRPr="00C6388E" w:rsidRDefault="00C6388E" w:rsidP="00C6388E">
      <w:pPr>
        <w:pStyle w:val="Default"/>
        <w:spacing w:line="260" w:lineRule="exact"/>
      </w:pPr>
    </w:p>
    <w:p w14:paraId="653CE170" w14:textId="77777777" w:rsidR="00C6388E" w:rsidRPr="00C6388E" w:rsidRDefault="00C6388E" w:rsidP="00C6388E">
      <w:pPr>
        <w:pStyle w:val="PHETNumberBody"/>
        <w:numPr>
          <w:ilvl w:val="0"/>
          <w:numId w:val="11"/>
        </w:numPr>
        <w:ind w:left="450" w:hanging="450"/>
        <w:rPr>
          <w:rFonts w:ascii="Arial" w:hAnsi="Arial"/>
        </w:rPr>
      </w:pPr>
      <w:r w:rsidRPr="00C6388E">
        <w:rPr>
          <w:rFonts w:ascii="Arial" w:hAnsi="Arial"/>
        </w:rPr>
        <w:t>Complete the following table:</w:t>
      </w:r>
    </w:p>
    <w:tbl>
      <w:tblPr>
        <w:tblStyle w:val="TableGrid"/>
        <w:tblW w:w="9630" w:type="dxa"/>
        <w:tblInd w:w="558" w:type="dxa"/>
        <w:tblLayout w:type="fixed"/>
        <w:tblLook w:val="00A0" w:firstRow="1" w:lastRow="0" w:firstColumn="1" w:lastColumn="0" w:noHBand="0" w:noVBand="0"/>
      </w:tblPr>
      <w:tblGrid>
        <w:gridCol w:w="1483"/>
        <w:gridCol w:w="1330"/>
        <w:gridCol w:w="1263"/>
        <w:gridCol w:w="1304"/>
        <w:gridCol w:w="1500"/>
        <w:gridCol w:w="1544"/>
        <w:gridCol w:w="1206"/>
      </w:tblGrid>
      <w:tr w:rsidR="00C6388E" w:rsidRPr="00C6388E" w14:paraId="30EF000E" w14:textId="77777777" w:rsidTr="00D41F1A">
        <w:tc>
          <w:tcPr>
            <w:tcW w:w="1483" w:type="dxa"/>
            <w:tcBorders>
              <w:top w:val="single" w:sz="4" w:space="0" w:color="auto"/>
              <w:left w:val="single" w:sz="4" w:space="0" w:color="auto"/>
              <w:bottom w:val="single" w:sz="4" w:space="0" w:color="auto"/>
              <w:right w:val="single" w:sz="4" w:space="0" w:color="auto"/>
            </w:tcBorders>
            <w:vAlign w:val="center"/>
            <w:hideMark/>
          </w:tcPr>
          <w:p w14:paraId="6BA1733B"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Name</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BCE8DB4"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Symbol</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E1F0231"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Atomic number</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6A3D66F"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Mass Number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66648DA"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Number of neutrons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D0595A9" w14:textId="77777777" w:rsidR="00C6388E" w:rsidRPr="00C6388E" w:rsidRDefault="00C6388E" w:rsidP="00D41F1A">
            <w:pPr>
              <w:pStyle w:val="PHETTableHeading"/>
              <w:rPr>
                <w:rFonts w:ascii="Arial" w:hAnsi="Arial" w:cs="Arial"/>
                <w:color w:val="1F3763" w:themeColor="accent1" w:themeShade="7F"/>
              </w:rPr>
            </w:pPr>
            <w:r w:rsidRPr="00C6388E">
              <w:rPr>
                <w:rFonts w:ascii="Arial" w:hAnsi="Arial" w:cs="Arial"/>
              </w:rPr>
              <w:t>Number of Electrons</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A4B2C4A" w14:textId="77777777" w:rsidR="00C6388E" w:rsidRPr="00C6388E" w:rsidRDefault="00C6388E" w:rsidP="00D41F1A">
            <w:pPr>
              <w:pStyle w:val="PHETTableHeading"/>
              <w:rPr>
                <w:rFonts w:ascii="Arial" w:hAnsi="Arial" w:cs="Arial"/>
              </w:rPr>
            </w:pPr>
            <w:r w:rsidRPr="00C6388E">
              <w:rPr>
                <w:rFonts w:ascii="Arial" w:hAnsi="Arial" w:cs="Arial"/>
              </w:rPr>
              <w:t>Charge</w:t>
            </w:r>
          </w:p>
        </w:tc>
      </w:tr>
      <w:tr w:rsidR="00C6388E" w:rsidRPr="00C6388E" w14:paraId="5EA861AE"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5BE1E596" w14:textId="77777777" w:rsidR="00C6388E" w:rsidRPr="00C6388E" w:rsidRDefault="00C6388E" w:rsidP="00D41F1A">
            <w:pPr>
              <w:pStyle w:val="PHETTableTextBody"/>
              <w:rPr>
                <w:rFonts w:ascii="Arial" w:hAnsi="Arial" w:cs="Arial"/>
                <w:color w:val="1F3763" w:themeColor="accent1" w:themeShade="7F"/>
              </w:rPr>
            </w:pPr>
            <w:proofErr w:type="gramStart"/>
            <w:r w:rsidRPr="00C6388E">
              <w:rPr>
                <w:rFonts w:ascii="Arial" w:hAnsi="Arial" w:cs="Arial"/>
              </w:rPr>
              <w:t>hydrogen-2</w:t>
            </w:r>
            <w:proofErr w:type="gramEnd"/>
          </w:p>
        </w:tc>
        <w:tc>
          <w:tcPr>
            <w:tcW w:w="1330" w:type="dxa"/>
            <w:tcBorders>
              <w:top w:val="single" w:sz="4" w:space="0" w:color="auto"/>
              <w:left w:val="single" w:sz="4" w:space="0" w:color="auto"/>
              <w:bottom w:val="single" w:sz="4" w:space="0" w:color="auto"/>
              <w:right w:val="single" w:sz="4" w:space="0" w:color="auto"/>
            </w:tcBorders>
            <w:vAlign w:val="center"/>
            <w:hideMark/>
          </w:tcPr>
          <w:p w14:paraId="043196CB"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vertAlign w:val="superscript"/>
              </w:rPr>
              <w:t>2</w:t>
            </w:r>
            <w:r w:rsidRPr="00C6388E">
              <w:rPr>
                <w:rFonts w:ascii="Arial" w:hAnsi="Arial" w:cs="Arial"/>
              </w:rPr>
              <w:t>H</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D72A16A"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1A75E23"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CD33DA7"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EF120CF"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38489D5"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0</w:t>
            </w:r>
          </w:p>
        </w:tc>
      </w:tr>
      <w:tr w:rsidR="00C6388E" w:rsidRPr="00C6388E" w14:paraId="0A6DB12B"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7CB83DFA"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432EA3FE"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vertAlign w:val="superscript"/>
              </w:rPr>
              <w:t>3</w:t>
            </w:r>
            <w:r w:rsidRPr="00C6388E">
              <w:rPr>
                <w:rFonts w:ascii="Arial" w:hAnsi="Arial" w:cs="Arial"/>
              </w:rPr>
              <w:t>H</w:t>
            </w:r>
          </w:p>
        </w:tc>
        <w:tc>
          <w:tcPr>
            <w:tcW w:w="1263" w:type="dxa"/>
            <w:tcBorders>
              <w:top w:val="single" w:sz="4" w:space="0" w:color="auto"/>
              <w:left w:val="single" w:sz="4" w:space="0" w:color="auto"/>
              <w:bottom w:val="single" w:sz="4" w:space="0" w:color="auto"/>
              <w:right w:val="single" w:sz="4" w:space="0" w:color="auto"/>
            </w:tcBorders>
            <w:vAlign w:val="center"/>
          </w:tcPr>
          <w:p w14:paraId="6F5630FF"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58A28BCA"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6ED9A69C"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2ED9B3E5"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70D73087" w14:textId="77777777" w:rsidR="00C6388E" w:rsidRPr="00C6388E" w:rsidRDefault="00C6388E" w:rsidP="00D41F1A">
            <w:pPr>
              <w:pStyle w:val="PHETTableTextBody"/>
              <w:rPr>
                <w:rFonts w:ascii="Arial" w:hAnsi="Arial" w:cs="Arial"/>
              </w:rPr>
            </w:pPr>
          </w:p>
        </w:tc>
      </w:tr>
      <w:tr w:rsidR="00C6388E" w:rsidRPr="00C6388E" w14:paraId="4A31E2EB"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2D32777E"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sodium-22</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41EF172" w14:textId="77777777" w:rsidR="00C6388E" w:rsidRPr="00C6388E" w:rsidRDefault="00C6388E" w:rsidP="00D41F1A">
            <w:pPr>
              <w:pStyle w:val="PHETTableTextBody"/>
              <w:rPr>
                <w:rFonts w:ascii="Arial" w:hAnsi="Arial" w:cs="Arial"/>
                <w:color w:val="1F3763" w:themeColor="accent1" w:themeShade="7F"/>
                <w:vertAlign w:val="superscript"/>
              </w:rPr>
            </w:pPr>
            <w:r w:rsidRPr="00C6388E">
              <w:rPr>
                <w:rFonts w:ascii="Arial" w:hAnsi="Arial" w:cs="Arial"/>
                <w:vertAlign w:val="superscript"/>
              </w:rPr>
              <w:t>22</w:t>
            </w:r>
            <w:r w:rsidRPr="00C6388E">
              <w:rPr>
                <w:rFonts w:ascii="Arial" w:hAnsi="Arial" w:cs="Arial"/>
              </w:rPr>
              <w:t>Na</w:t>
            </w:r>
            <w:r w:rsidRPr="00C6388E">
              <w:rPr>
                <w:rFonts w:ascii="Arial" w:hAnsi="Arial" w:cs="Arial"/>
                <w:vertAlign w:val="superscript"/>
              </w:rPr>
              <w:t>+</w:t>
            </w:r>
          </w:p>
        </w:tc>
        <w:tc>
          <w:tcPr>
            <w:tcW w:w="1263" w:type="dxa"/>
            <w:tcBorders>
              <w:top w:val="single" w:sz="4" w:space="0" w:color="auto"/>
              <w:left w:val="single" w:sz="4" w:space="0" w:color="auto"/>
              <w:bottom w:val="single" w:sz="4" w:space="0" w:color="auto"/>
              <w:right w:val="single" w:sz="4" w:space="0" w:color="auto"/>
            </w:tcBorders>
            <w:vAlign w:val="center"/>
          </w:tcPr>
          <w:p w14:paraId="32215FA2"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455E8CB0"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574816AD"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039AC36B"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10</w:t>
            </w:r>
          </w:p>
        </w:tc>
        <w:tc>
          <w:tcPr>
            <w:tcW w:w="1206" w:type="dxa"/>
            <w:tcBorders>
              <w:top w:val="single" w:sz="4" w:space="0" w:color="auto"/>
              <w:left w:val="single" w:sz="4" w:space="0" w:color="auto"/>
              <w:bottom w:val="single" w:sz="4" w:space="0" w:color="auto"/>
              <w:right w:val="single" w:sz="4" w:space="0" w:color="auto"/>
            </w:tcBorders>
            <w:vAlign w:val="center"/>
          </w:tcPr>
          <w:p w14:paraId="634787CE" w14:textId="77777777" w:rsidR="00C6388E" w:rsidRPr="00C6388E" w:rsidRDefault="00C6388E" w:rsidP="00D41F1A">
            <w:pPr>
              <w:pStyle w:val="PHETTableTextBody"/>
              <w:rPr>
                <w:rFonts w:ascii="Arial" w:hAnsi="Arial" w:cs="Arial"/>
              </w:rPr>
            </w:pPr>
          </w:p>
        </w:tc>
      </w:tr>
      <w:tr w:rsidR="00C6388E" w:rsidRPr="00C6388E" w14:paraId="554D4423"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76DB3F96"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tcPr>
          <w:p w14:paraId="5423651D"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6CEADAAE"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8D43A8D"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24</w:t>
            </w:r>
          </w:p>
        </w:tc>
        <w:tc>
          <w:tcPr>
            <w:tcW w:w="1500" w:type="dxa"/>
            <w:tcBorders>
              <w:top w:val="single" w:sz="4" w:space="0" w:color="auto"/>
              <w:left w:val="single" w:sz="4" w:space="0" w:color="auto"/>
              <w:bottom w:val="single" w:sz="4" w:space="0" w:color="auto"/>
              <w:right w:val="single" w:sz="4" w:space="0" w:color="auto"/>
            </w:tcBorders>
            <w:vAlign w:val="center"/>
          </w:tcPr>
          <w:p w14:paraId="50D6F815"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61F814B2"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12</w:t>
            </w:r>
          </w:p>
        </w:tc>
        <w:tc>
          <w:tcPr>
            <w:tcW w:w="1206" w:type="dxa"/>
            <w:tcBorders>
              <w:top w:val="single" w:sz="4" w:space="0" w:color="auto"/>
              <w:left w:val="single" w:sz="4" w:space="0" w:color="auto"/>
              <w:bottom w:val="single" w:sz="4" w:space="0" w:color="auto"/>
              <w:right w:val="single" w:sz="4" w:space="0" w:color="auto"/>
            </w:tcBorders>
            <w:vAlign w:val="center"/>
          </w:tcPr>
          <w:p w14:paraId="053ECD0E" w14:textId="77777777" w:rsidR="00C6388E" w:rsidRPr="00C6388E" w:rsidRDefault="00C6388E" w:rsidP="00D41F1A">
            <w:pPr>
              <w:pStyle w:val="PHETTableTextBody"/>
              <w:rPr>
                <w:rFonts w:ascii="Arial" w:hAnsi="Arial" w:cs="Arial"/>
              </w:rPr>
            </w:pPr>
          </w:p>
        </w:tc>
      </w:tr>
      <w:tr w:rsidR="00C6388E" w:rsidRPr="00C6388E" w14:paraId="167FF5D5"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103BD972"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tcPr>
          <w:p w14:paraId="63119F03"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360E2390"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7770D40"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25</w:t>
            </w:r>
          </w:p>
        </w:tc>
        <w:tc>
          <w:tcPr>
            <w:tcW w:w="1500" w:type="dxa"/>
            <w:tcBorders>
              <w:top w:val="single" w:sz="4" w:space="0" w:color="auto"/>
              <w:left w:val="single" w:sz="4" w:space="0" w:color="auto"/>
              <w:bottom w:val="single" w:sz="4" w:space="0" w:color="auto"/>
              <w:right w:val="single" w:sz="4" w:space="0" w:color="auto"/>
            </w:tcBorders>
            <w:vAlign w:val="center"/>
          </w:tcPr>
          <w:p w14:paraId="0D442419"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0A299061"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13</w:t>
            </w:r>
          </w:p>
        </w:tc>
        <w:tc>
          <w:tcPr>
            <w:tcW w:w="1206" w:type="dxa"/>
            <w:tcBorders>
              <w:top w:val="single" w:sz="4" w:space="0" w:color="auto"/>
              <w:left w:val="single" w:sz="4" w:space="0" w:color="auto"/>
              <w:bottom w:val="single" w:sz="4" w:space="0" w:color="auto"/>
              <w:right w:val="single" w:sz="4" w:space="0" w:color="auto"/>
            </w:tcBorders>
            <w:vAlign w:val="center"/>
          </w:tcPr>
          <w:p w14:paraId="77947CAD" w14:textId="77777777" w:rsidR="00C6388E" w:rsidRPr="00C6388E" w:rsidRDefault="00C6388E" w:rsidP="00D41F1A">
            <w:pPr>
              <w:pStyle w:val="PHETTableTextBody"/>
              <w:rPr>
                <w:rFonts w:ascii="Arial" w:hAnsi="Arial" w:cs="Arial"/>
              </w:rPr>
            </w:pPr>
          </w:p>
        </w:tc>
      </w:tr>
      <w:tr w:rsidR="00C6388E" w:rsidRPr="00C6388E" w14:paraId="1F93C45F"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46069EF5"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070CE7C9" w14:textId="77777777" w:rsidR="00C6388E" w:rsidRPr="00C6388E" w:rsidRDefault="00C6388E" w:rsidP="00D41F1A">
            <w:pPr>
              <w:pStyle w:val="PHETTableTextBody"/>
              <w:rPr>
                <w:rFonts w:ascii="Arial" w:hAnsi="Arial" w:cs="Arial"/>
                <w:color w:val="1F3763" w:themeColor="accent1" w:themeShade="7F"/>
                <w:vertAlign w:val="superscript"/>
              </w:rPr>
            </w:pPr>
            <w:r w:rsidRPr="00C6388E">
              <w:rPr>
                <w:rFonts w:ascii="Arial" w:hAnsi="Arial" w:cs="Arial"/>
                <w:vertAlign w:val="superscript"/>
              </w:rPr>
              <w:t>46</w:t>
            </w:r>
            <w:r w:rsidRPr="00C6388E">
              <w:rPr>
                <w:rFonts w:ascii="Arial" w:hAnsi="Arial" w:cs="Arial"/>
              </w:rPr>
              <w:t>Ti</w:t>
            </w:r>
            <w:r w:rsidRPr="00C6388E">
              <w:rPr>
                <w:rFonts w:ascii="Arial" w:hAnsi="Arial" w:cs="Arial"/>
                <w:vertAlign w:val="superscript"/>
              </w:rPr>
              <w:t>-2</w:t>
            </w:r>
          </w:p>
        </w:tc>
        <w:tc>
          <w:tcPr>
            <w:tcW w:w="1263" w:type="dxa"/>
            <w:tcBorders>
              <w:top w:val="single" w:sz="4" w:space="0" w:color="auto"/>
              <w:left w:val="single" w:sz="4" w:space="0" w:color="auto"/>
              <w:bottom w:val="single" w:sz="4" w:space="0" w:color="auto"/>
              <w:right w:val="single" w:sz="4" w:space="0" w:color="auto"/>
            </w:tcBorders>
            <w:vAlign w:val="center"/>
          </w:tcPr>
          <w:p w14:paraId="1524C823"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3F1EB072"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1763D511"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6BF1A3DF"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302892C8" w14:textId="77777777" w:rsidR="00C6388E" w:rsidRPr="00C6388E" w:rsidRDefault="00C6388E" w:rsidP="00D41F1A">
            <w:pPr>
              <w:pStyle w:val="PHETTableTextBody"/>
              <w:rPr>
                <w:rFonts w:ascii="Arial" w:hAnsi="Arial" w:cs="Arial"/>
              </w:rPr>
            </w:pPr>
          </w:p>
        </w:tc>
      </w:tr>
      <w:tr w:rsidR="00C6388E" w:rsidRPr="00C6388E" w14:paraId="21B4D01D"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02E12F75"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13E63ECC"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vertAlign w:val="superscript"/>
              </w:rPr>
              <w:t>107</w:t>
            </w:r>
            <w:r w:rsidRPr="00C6388E">
              <w:rPr>
                <w:rFonts w:ascii="Arial" w:hAnsi="Arial" w:cs="Arial"/>
              </w:rPr>
              <w:t>Ag</w:t>
            </w:r>
          </w:p>
        </w:tc>
        <w:tc>
          <w:tcPr>
            <w:tcW w:w="1263" w:type="dxa"/>
            <w:tcBorders>
              <w:top w:val="single" w:sz="4" w:space="0" w:color="auto"/>
              <w:left w:val="single" w:sz="4" w:space="0" w:color="auto"/>
              <w:bottom w:val="single" w:sz="4" w:space="0" w:color="auto"/>
              <w:right w:val="single" w:sz="4" w:space="0" w:color="auto"/>
            </w:tcBorders>
            <w:vAlign w:val="center"/>
          </w:tcPr>
          <w:p w14:paraId="0303E0CC"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46D39D91"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3F50AB01"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14BD225A"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36DB9A22" w14:textId="77777777" w:rsidR="00C6388E" w:rsidRPr="00C6388E" w:rsidRDefault="00C6388E" w:rsidP="00D41F1A">
            <w:pPr>
              <w:pStyle w:val="PHETTableTextBody"/>
              <w:rPr>
                <w:rFonts w:ascii="Arial" w:hAnsi="Arial" w:cs="Arial"/>
              </w:rPr>
            </w:pPr>
          </w:p>
        </w:tc>
      </w:tr>
      <w:tr w:rsidR="00C6388E" w:rsidRPr="00C6388E" w14:paraId="04200D6D"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30A0A022"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1D2C09A7" w14:textId="77777777" w:rsidR="00C6388E" w:rsidRPr="00C6388E" w:rsidRDefault="00C6388E" w:rsidP="00D41F1A">
            <w:pPr>
              <w:pStyle w:val="PHETTableTextBody"/>
              <w:rPr>
                <w:rFonts w:ascii="Arial" w:hAnsi="Arial" w:cs="Arial"/>
                <w:color w:val="1F3763" w:themeColor="accent1" w:themeShade="7F"/>
                <w:vertAlign w:val="superscript"/>
              </w:rPr>
            </w:pPr>
            <w:r w:rsidRPr="00C6388E">
              <w:rPr>
                <w:rFonts w:ascii="Arial" w:hAnsi="Arial" w:cs="Arial"/>
                <w:vertAlign w:val="superscript"/>
              </w:rPr>
              <w:t>19</w:t>
            </w:r>
            <w:r w:rsidRPr="00C6388E">
              <w:rPr>
                <w:rFonts w:ascii="Arial" w:hAnsi="Arial" w:cs="Arial"/>
              </w:rPr>
              <w:t>F</w:t>
            </w:r>
            <w:r w:rsidRPr="00C6388E">
              <w:rPr>
                <w:rFonts w:ascii="Arial" w:hAnsi="Arial" w:cs="Arial"/>
                <w:vertAlign w:val="superscript"/>
              </w:rPr>
              <w:t>-1</w:t>
            </w:r>
          </w:p>
        </w:tc>
        <w:tc>
          <w:tcPr>
            <w:tcW w:w="1263" w:type="dxa"/>
            <w:tcBorders>
              <w:top w:val="single" w:sz="4" w:space="0" w:color="auto"/>
              <w:left w:val="single" w:sz="4" w:space="0" w:color="auto"/>
              <w:bottom w:val="single" w:sz="4" w:space="0" w:color="auto"/>
              <w:right w:val="single" w:sz="4" w:space="0" w:color="auto"/>
            </w:tcBorders>
            <w:vAlign w:val="center"/>
          </w:tcPr>
          <w:p w14:paraId="3D7B0237"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3310DAD0"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28A72772"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2FA0F7A3"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4D48FD08" w14:textId="77777777" w:rsidR="00C6388E" w:rsidRPr="00C6388E" w:rsidRDefault="00C6388E" w:rsidP="00D41F1A">
            <w:pPr>
              <w:pStyle w:val="PHETTableTextBody"/>
              <w:rPr>
                <w:rFonts w:ascii="Arial" w:hAnsi="Arial" w:cs="Arial"/>
              </w:rPr>
            </w:pPr>
          </w:p>
        </w:tc>
      </w:tr>
      <w:tr w:rsidR="00C6388E" w:rsidRPr="00C6388E" w14:paraId="23DC71DD"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5CAFC931"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carbon-12</w:t>
            </w:r>
          </w:p>
        </w:tc>
        <w:tc>
          <w:tcPr>
            <w:tcW w:w="1330" w:type="dxa"/>
            <w:tcBorders>
              <w:top w:val="single" w:sz="4" w:space="0" w:color="auto"/>
              <w:left w:val="single" w:sz="4" w:space="0" w:color="auto"/>
              <w:bottom w:val="single" w:sz="4" w:space="0" w:color="auto"/>
              <w:right w:val="single" w:sz="4" w:space="0" w:color="auto"/>
            </w:tcBorders>
            <w:vAlign w:val="center"/>
          </w:tcPr>
          <w:p w14:paraId="5EC63849"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14:paraId="756A4067"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0835A13D"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0C775158"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58784893"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6</w:t>
            </w:r>
          </w:p>
        </w:tc>
        <w:tc>
          <w:tcPr>
            <w:tcW w:w="1206" w:type="dxa"/>
            <w:tcBorders>
              <w:top w:val="single" w:sz="4" w:space="0" w:color="auto"/>
              <w:left w:val="single" w:sz="4" w:space="0" w:color="auto"/>
              <w:bottom w:val="single" w:sz="4" w:space="0" w:color="auto"/>
              <w:right w:val="single" w:sz="4" w:space="0" w:color="auto"/>
            </w:tcBorders>
            <w:vAlign w:val="center"/>
          </w:tcPr>
          <w:p w14:paraId="198524AB" w14:textId="77777777" w:rsidR="00C6388E" w:rsidRPr="00C6388E" w:rsidRDefault="00C6388E" w:rsidP="00D41F1A">
            <w:pPr>
              <w:pStyle w:val="PHETTableTextBody"/>
              <w:rPr>
                <w:rFonts w:ascii="Arial" w:hAnsi="Arial" w:cs="Arial"/>
              </w:rPr>
            </w:pPr>
          </w:p>
        </w:tc>
      </w:tr>
      <w:tr w:rsidR="00C6388E" w:rsidRPr="00C6388E" w14:paraId="7C800C11"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5B08F889"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carbon-13</w:t>
            </w:r>
          </w:p>
        </w:tc>
        <w:tc>
          <w:tcPr>
            <w:tcW w:w="1330" w:type="dxa"/>
            <w:tcBorders>
              <w:top w:val="single" w:sz="4" w:space="0" w:color="auto"/>
              <w:left w:val="single" w:sz="4" w:space="0" w:color="auto"/>
              <w:bottom w:val="single" w:sz="4" w:space="0" w:color="auto"/>
              <w:right w:val="single" w:sz="4" w:space="0" w:color="auto"/>
            </w:tcBorders>
            <w:vAlign w:val="center"/>
          </w:tcPr>
          <w:p w14:paraId="02338407"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14:paraId="0D5CB55F"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38A6B32A"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6E341ED5"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608FC3A5"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6</w:t>
            </w:r>
          </w:p>
        </w:tc>
        <w:tc>
          <w:tcPr>
            <w:tcW w:w="1206" w:type="dxa"/>
            <w:tcBorders>
              <w:top w:val="single" w:sz="4" w:space="0" w:color="auto"/>
              <w:left w:val="single" w:sz="4" w:space="0" w:color="auto"/>
              <w:bottom w:val="single" w:sz="4" w:space="0" w:color="auto"/>
              <w:right w:val="single" w:sz="4" w:space="0" w:color="auto"/>
            </w:tcBorders>
            <w:vAlign w:val="center"/>
          </w:tcPr>
          <w:p w14:paraId="06516AEF" w14:textId="77777777" w:rsidR="00C6388E" w:rsidRPr="00C6388E" w:rsidRDefault="00C6388E" w:rsidP="00D41F1A">
            <w:pPr>
              <w:pStyle w:val="PHETTableTextBody"/>
              <w:rPr>
                <w:rFonts w:ascii="Arial" w:hAnsi="Arial" w:cs="Arial"/>
              </w:rPr>
            </w:pPr>
          </w:p>
        </w:tc>
      </w:tr>
      <w:tr w:rsidR="00C6388E" w:rsidRPr="00C6388E" w14:paraId="1FEC402D"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575BDFAF"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carbon-14</w:t>
            </w:r>
          </w:p>
        </w:tc>
        <w:tc>
          <w:tcPr>
            <w:tcW w:w="1330" w:type="dxa"/>
            <w:tcBorders>
              <w:top w:val="single" w:sz="4" w:space="0" w:color="auto"/>
              <w:left w:val="single" w:sz="4" w:space="0" w:color="auto"/>
              <w:bottom w:val="single" w:sz="4" w:space="0" w:color="auto"/>
              <w:right w:val="single" w:sz="4" w:space="0" w:color="auto"/>
            </w:tcBorders>
            <w:vAlign w:val="center"/>
          </w:tcPr>
          <w:p w14:paraId="7AA131FC"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14:paraId="15078297"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5C29A003"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43EC8608"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63DEACCF"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6</w:t>
            </w:r>
          </w:p>
        </w:tc>
        <w:tc>
          <w:tcPr>
            <w:tcW w:w="1206" w:type="dxa"/>
            <w:tcBorders>
              <w:top w:val="single" w:sz="4" w:space="0" w:color="auto"/>
              <w:left w:val="single" w:sz="4" w:space="0" w:color="auto"/>
              <w:bottom w:val="single" w:sz="4" w:space="0" w:color="auto"/>
              <w:right w:val="single" w:sz="4" w:space="0" w:color="auto"/>
            </w:tcBorders>
            <w:vAlign w:val="center"/>
          </w:tcPr>
          <w:p w14:paraId="70985B1C" w14:textId="77777777" w:rsidR="00C6388E" w:rsidRPr="00C6388E" w:rsidRDefault="00C6388E" w:rsidP="00D41F1A">
            <w:pPr>
              <w:pStyle w:val="PHETTableTextBody"/>
              <w:rPr>
                <w:rFonts w:ascii="Arial" w:hAnsi="Arial" w:cs="Arial"/>
              </w:rPr>
            </w:pPr>
          </w:p>
        </w:tc>
      </w:tr>
      <w:tr w:rsidR="00C6388E" w:rsidRPr="00C6388E" w14:paraId="786A31F4"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4566D3B1"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carbon-12</w:t>
            </w:r>
          </w:p>
        </w:tc>
        <w:tc>
          <w:tcPr>
            <w:tcW w:w="1330" w:type="dxa"/>
            <w:tcBorders>
              <w:top w:val="single" w:sz="4" w:space="0" w:color="auto"/>
              <w:left w:val="single" w:sz="4" w:space="0" w:color="auto"/>
              <w:bottom w:val="single" w:sz="4" w:space="0" w:color="auto"/>
              <w:right w:val="single" w:sz="4" w:space="0" w:color="auto"/>
            </w:tcBorders>
            <w:vAlign w:val="center"/>
          </w:tcPr>
          <w:p w14:paraId="14D402DF"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14:paraId="247EE920"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33C2285F"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3A93A3BF"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4CFDAB0E"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7</w:t>
            </w:r>
          </w:p>
        </w:tc>
        <w:tc>
          <w:tcPr>
            <w:tcW w:w="1206" w:type="dxa"/>
            <w:tcBorders>
              <w:top w:val="single" w:sz="4" w:space="0" w:color="auto"/>
              <w:left w:val="single" w:sz="4" w:space="0" w:color="auto"/>
              <w:bottom w:val="single" w:sz="4" w:space="0" w:color="auto"/>
              <w:right w:val="single" w:sz="4" w:space="0" w:color="auto"/>
            </w:tcBorders>
            <w:vAlign w:val="center"/>
          </w:tcPr>
          <w:p w14:paraId="3A981BAB" w14:textId="77777777" w:rsidR="00C6388E" w:rsidRPr="00C6388E" w:rsidRDefault="00C6388E" w:rsidP="00D41F1A">
            <w:pPr>
              <w:pStyle w:val="PHETTableTextBody"/>
              <w:rPr>
                <w:rFonts w:ascii="Arial" w:hAnsi="Arial" w:cs="Arial"/>
              </w:rPr>
            </w:pPr>
          </w:p>
        </w:tc>
      </w:tr>
      <w:tr w:rsidR="00C6388E" w:rsidRPr="00C6388E" w14:paraId="44F1B38F"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1D0B5EBF"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carbon-12</w:t>
            </w:r>
          </w:p>
        </w:tc>
        <w:tc>
          <w:tcPr>
            <w:tcW w:w="1330" w:type="dxa"/>
            <w:tcBorders>
              <w:top w:val="single" w:sz="4" w:space="0" w:color="auto"/>
              <w:left w:val="single" w:sz="4" w:space="0" w:color="auto"/>
              <w:bottom w:val="single" w:sz="4" w:space="0" w:color="auto"/>
              <w:right w:val="single" w:sz="4" w:space="0" w:color="auto"/>
            </w:tcBorders>
            <w:vAlign w:val="center"/>
          </w:tcPr>
          <w:p w14:paraId="583E77AA"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14:paraId="6F818A06"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5798FD24"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23343CC0"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260B5018"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5</w:t>
            </w:r>
          </w:p>
        </w:tc>
        <w:tc>
          <w:tcPr>
            <w:tcW w:w="1206" w:type="dxa"/>
            <w:tcBorders>
              <w:top w:val="single" w:sz="4" w:space="0" w:color="auto"/>
              <w:left w:val="single" w:sz="4" w:space="0" w:color="auto"/>
              <w:bottom w:val="single" w:sz="4" w:space="0" w:color="auto"/>
              <w:right w:val="single" w:sz="4" w:space="0" w:color="auto"/>
            </w:tcBorders>
            <w:vAlign w:val="center"/>
          </w:tcPr>
          <w:p w14:paraId="1B0C60FE" w14:textId="77777777" w:rsidR="00C6388E" w:rsidRPr="00C6388E" w:rsidRDefault="00C6388E" w:rsidP="00D41F1A">
            <w:pPr>
              <w:pStyle w:val="PHETTableTextBody"/>
              <w:rPr>
                <w:rFonts w:ascii="Arial" w:hAnsi="Arial" w:cs="Arial"/>
              </w:rPr>
            </w:pPr>
          </w:p>
        </w:tc>
      </w:tr>
      <w:tr w:rsidR="00C6388E" w:rsidRPr="00C6388E" w14:paraId="5CC49168"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07825323"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2DBC258E"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vertAlign w:val="superscript"/>
              </w:rPr>
              <w:t>4</w:t>
            </w:r>
            <w:r w:rsidRPr="00C6388E">
              <w:rPr>
                <w:rFonts w:ascii="Arial" w:hAnsi="Arial" w:cs="Arial"/>
              </w:rPr>
              <w:t>He</w:t>
            </w:r>
          </w:p>
        </w:tc>
        <w:tc>
          <w:tcPr>
            <w:tcW w:w="1263" w:type="dxa"/>
            <w:tcBorders>
              <w:top w:val="single" w:sz="4" w:space="0" w:color="auto"/>
              <w:left w:val="single" w:sz="4" w:space="0" w:color="auto"/>
              <w:bottom w:val="single" w:sz="4" w:space="0" w:color="auto"/>
              <w:right w:val="single" w:sz="4" w:space="0" w:color="auto"/>
            </w:tcBorders>
            <w:vAlign w:val="center"/>
          </w:tcPr>
          <w:p w14:paraId="25F98923"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710EC14E"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5E1AB303"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415266A9"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113942CE" w14:textId="77777777" w:rsidR="00C6388E" w:rsidRPr="00C6388E" w:rsidRDefault="00C6388E" w:rsidP="00D41F1A">
            <w:pPr>
              <w:pStyle w:val="PHETTableTextBody"/>
              <w:rPr>
                <w:rFonts w:ascii="Arial" w:hAnsi="Arial" w:cs="Arial"/>
              </w:rPr>
            </w:pPr>
          </w:p>
        </w:tc>
      </w:tr>
      <w:tr w:rsidR="00C6388E" w:rsidRPr="00C6388E" w14:paraId="54F38FA3"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7C0B21F0"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tcPr>
          <w:p w14:paraId="5221E840"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79D7C706"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8</w:t>
            </w:r>
          </w:p>
        </w:tc>
        <w:tc>
          <w:tcPr>
            <w:tcW w:w="1304" w:type="dxa"/>
            <w:tcBorders>
              <w:top w:val="single" w:sz="4" w:space="0" w:color="auto"/>
              <w:left w:val="single" w:sz="4" w:space="0" w:color="auto"/>
              <w:bottom w:val="single" w:sz="4" w:space="0" w:color="auto"/>
              <w:right w:val="single" w:sz="4" w:space="0" w:color="auto"/>
            </w:tcBorders>
            <w:vAlign w:val="center"/>
          </w:tcPr>
          <w:p w14:paraId="65FB20F9"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6E2CCA98"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8</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76516C4"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10</w:t>
            </w:r>
          </w:p>
        </w:tc>
        <w:tc>
          <w:tcPr>
            <w:tcW w:w="1206" w:type="dxa"/>
            <w:tcBorders>
              <w:top w:val="single" w:sz="4" w:space="0" w:color="auto"/>
              <w:left w:val="single" w:sz="4" w:space="0" w:color="auto"/>
              <w:bottom w:val="single" w:sz="4" w:space="0" w:color="auto"/>
              <w:right w:val="single" w:sz="4" w:space="0" w:color="auto"/>
            </w:tcBorders>
            <w:vAlign w:val="center"/>
          </w:tcPr>
          <w:p w14:paraId="0C272643" w14:textId="77777777" w:rsidR="00C6388E" w:rsidRPr="00C6388E" w:rsidRDefault="00C6388E" w:rsidP="00D41F1A">
            <w:pPr>
              <w:pStyle w:val="PHETTableTextBody"/>
              <w:rPr>
                <w:rFonts w:ascii="Arial" w:hAnsi="Arial" w:cs="Arial"/>
              </w:rPr>
            </w:pPr>
          </w:p>
        </w:tc>
      </w:tr>
      <w:tr w:rsidR="00C6388E" w:rsidRPr="00C6388E" w14:paraId="24F172F6"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hideMark/>
          </w:tcPr>
          <w:p w14:paraId="1EDA3C01"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argon-40</w:t>
            </w:r>
          </w:p>
        </w:tc>
        <w:tc>
          <w:tcPr>
            <w:tcW w:w="1330" w:type="dxa"/>
            <w:tcBorders>
              <w:top w:val="single" w:sz="4" w:space="0" w:color="auto"/>
              <w:left w:val="single" w:sz="4" w:space="0" w:color="auto"/>
              <w:bottom w:val="single" w:sz="4" w:space="0" w:color="auto"/>
              <w:right w:val="single" w:sz="4" w:space="0" w:color="auto"/>
            </w:tcBorders>
            <w:vAlign w:val="center"/>
          </w:tcPr>
          <w:p w14:paraId="353CB965"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75A13905"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18</w:t>
            </w:r>
          </w:p>
        </w:tc>
        <w:tc>
          <w:tcPr>
            <w:tcW w:w="1304" w:type="dxa"/>
            <w:tcBorders>
              <w:top w:val="single" w:sz="4" w:space="0" w:color="auto"/>
              <w:left w:val="single" w:sz="4" w:space="0" w:color="auto"/>
              <w:bottom w:val="single" w:sz="4" w:space="0" w:color="auto"/>
              <w:right w:val="single" w:sz="4" w:space="0" w:color="auto"/>
            </w:tcBorders>
            <w:vAlign w:val="center"/>
          </w:tcPr>
          <w:p w14:paraId="45157325"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62EF35DF"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0DF28747"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18</w:t>
            </w:r>
          </w:p>
        </w:tc>
        <w:tc>
          <w:tcPr>
            <w:tcW w:w="1206" w:type="dxa"/>
            <w:tcBorders>
              <w:top w:val="single" w:sz="4" w:space="0" w:color="auto"/>
              <w:left w:val="single" w:sz="4" w:space="0" w:color="auto"/>
              <w:bottom w:val="single" w:sz="4" w:space="0" w:color="auto"/>
              <w:right w:val="single" w:sz="4" w:space="0" w:color="auto"/>
            </w:tcBorders>
            <w:vAlign w:val="center"/>
          </w:tcPr>
          <w:p w14:paraId="2C3C6B69" w14:textId="77777777" w:rsidR="00C6388E" w:rsidRPr="00C6388E" w:rsidRDefault="00C6388E" w:rsidP="00D41F1A">
            <w:pPr>
              <w:pStyle w:val="PHETTableTextBody"/>
              <w:rPr>
                <w:rFonts w:ascii="Arial" w:hAnsi="Arial" w:cs="Arial"/>
              </w:rPr>
            </w:pPr>
          </w:p>
        </w:tc>
      </w:tr>
      <w:tr w:rsidR="00C6388E" w:rsidRPr="00C6388E" w14:paraId="70B02441"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5DD41CB6"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2D5E47B0"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vertAlign w:val="superscript"/>
              </w:rPr>
              <w:t>70</w:t>
            </w:r>
            <w:r w:rsidRPr="00C6388E">
              <w:rPr>
                <w:rFonts w:ascii="Arial" w:hAnsi="Arial" w:cs="Arial"/>
              </w:rPr>
              <w:t>Ga</w:t>
            </w:r>
          </w:p>
        </w:tc>
        <w:tc>
          <w:tcPr>
            <w:tcW w:w="1263" w:type="dxa"/>
            <w:tcBorders>
              <w:top w:val="single" w:sz="4" w:space="0" w:color="auto"/>
              <w:left w:val="single" w:sz="4" w:space="0" w:color="auto"/>
              <w:bottom w:val="single" w:sz="4" w:space="0" w:color="auto"/>
              <w:right w:val="single" w:sz="4" w:space="0" w:color="auto"/>
            </w:tcBorders>
            <w:vAlign w:val="center"/>
          </w:tcPr>
          <w:p w14:paraId="14F0EF0D"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7A0F7D77"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3F4D43D4"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122FF0C3"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54342D06" w14:textId="77777777" w:rsidR="00C6388E" w:rsidRPr="00C6388E" w:rsidRDefault="00C6388E" w:rsidP="00D41F1A">
            <w:pPr>
              <w:pStyle w:val="PHETTableTextBody"/>
              <w:rPr>
                <w:rFonts w:ascii="Arial" w:hAnsi="Arial" w:cs="Arial"/>
              </w:rPr>
            </w:pPr>
          </w:p>
        </w:tc>
      </w:tr>
      <w:tr w:rsidR="00C6388E" w:rsidRPr="00C6388E" w14:paraId="76125E3D"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306BD317"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338DEE66" w14:textId="77777777" w:rsidR="00C6388E" w:rsidRPr="00C6388E" w:rsidRDefault="00C6388E" w:rsidP="00D41F1A">
            <w:pPr>
              <w:pStyle w:val="PHETTableTextBody"/>
              <w:rPr>
                <w:rFonts w:ascii="Arial" w:hAnsi="Arial" w:cs="Arial"/>
                <w:color w:val="1F3763" w:themeColor="accent1" w:themeShade="7F"/>
                <w:vertAlign w:val="superscript"/>
              </w:rPr>
            </w:pPr>
            <w:r w:rsidRPr="00C6388E">
              <w:rPr>
                <w:rFonts w:ascii="Arial" w:hAnsi="Arial" w:cs="Arial"/>
                <w:vertAlign w:val="superscript"/>
              </w:rPr>
              <w:t>70</w:t>
            </w:r>
            <w:r w:rsidRPr="00C6388E">
              <w:rPr>
                <w:rFonts w:ascii="Arial" w:hAnsi="Arial" w:cs="Arial"/>
              </w:rPr>
              <w:t>Ga</w:t>
            </w:r>
            <w:r w:rsidRPr="00C6388E">
              <w:rPr>
                <w:rFonts w:ascii="Arial" w:hAnsi="Arial" w:cs="Arial"/>
                <w:vertAlign w:val="superscript"/>
              </w:rPr>
              <w:t>+3</w:t>
            </w:r>
          </w:p>
        </w:tc>
        <w:tc>
          <w:tcPr>
            <w:tcW w:w="1263" w:type="dxa"/>
            <w:tcBorders>
              <w:top w:val="single" w:sz="4" w:space="0" w:color="auto"/>
              <w:left w:val="single" w:sz="4" w:space="0" w:color="auto"/>
              <w:bottom w:val="single" w:sz="4" w:space="0" w:color="auto"/>
              <w:right w:val="single" w:sz="4" w:space="0" w:color="auto"/>
            </w:tcBorders>
            <w:vAlign w:val="center"/>
          </w:tcPr>
          <w:p w14:paraId="66FF9F1C" w14:textId="77777777" w:rsidR="00C6388E" w:rsidRPr="00C6388E" w:rsidRDefault="00C6388E" w:rsidP="00D41F1A">
            <w:pPr>
              <w:pStyle w:val="PHETTableTextBody"/>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center"/>
          </w:tcPr>
          <w:p w14:paraId="7787F020"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tcPr>
          <w:p w14:paraId="3513FE9A"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tcPr>
          <w:p w14:paraId="5B1B20E7" w14:textId="77777777" w:rsidR="00C6388E" w:rsidRPr="00C6388E" w:rsidRDefault="00C6388E" w:rsidP="00D41F1A">
            <w:pPr>
              <w:pStyle w:val="PHETTableTextBody"/>
              <w:rPr>
                <w:rFonts w:ascii="Arial" w:hAnsi="Arial" w:cs="Arial"/>
              </w:rPr>
            </w:pPr>
          </w:p>
        </w:tc>
        <w:tc>
          <w:tcPr>
            <w:tcW w:w="1206" w:type="dxa"/>
            <w:tcBorders>
              <w:top w:val="single" w:sz="4" w:space="0" w:color="auto"/>
              <w:left w:val="single" w:sz="4" w:space="0" w:color="auto"/>
              <w:bottom w:val="single" w:sz="4" w:space="0" w:color="auto"/>
              <w:right w:val="single" w:sz="4" w:space="0" w:color="auto"/>
            </w:tcBorders>
            <w:vAlign w:val="center"/>
          </w:tcPr>
          <w:p w14:paraId="3ACA1848" w14:textId="77777777" w:rsidR="00C6388E" w:rsidRPr="00C6388E" w:rsidRDefault="00C6388E" w:rsidP="00D41F1A">
            <w:pPr>
              <w:pStyle w:val="PHETTableTextBody"/>
              <w:rPr>
                <w:rFonts w:ascii="Arial" w:hAnsi="Arial" w:cs="Arial"/>
              </w:rPr>
            </w:pPr>
          </w:p>
        </w:tc>
      </w:tr>
      <w:tr w:rsidR="00C6388E" w:rsidRPr="00C6388E" w14:paraId="64BFB5BA"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39B6536E"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tcPr>
          <w:p w14:paraId="22AB73D0"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2686A5AA"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68E3FF4"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9</w:t>
            </w:r>
          </w:p>
        </w:tc>
        <w:tc>
          <w:tcPr>
            <w:tcW w:w="1500" w:type="dxa"/>
            <w:tcBorders>
              <w:top w:val="single" w:sz="4" w:space="0" w:color="auto"/>
              <w:left w:val="single" w:sz="4" w:space="0" w:color="auto"/>
              <w:bottom w:val="single" w:sz="4" w:space="0" w:color="auto"/>
              <w:right w:val="single" w:sz="4" w:space="0" w:color="auto"/>
            </w:tcBorders>
            <w:vAlign w:val="center"/>
          </w:tcPr>
          <w:p w14:paraId="6A383B45" w14:textId="77777777" w:rsidR="00C6388E" w:rsidRPr="00C6388E" w:rsidRDefault="00C6388E" w:rsidP="00D41F1A">
            <w:pPr>
              <w:pStyle w:val="PHETTableTextBody"/>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0A46B8C9"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2</w:t>
            </w:r>
          </w:p>
        </w:tc>
        <w:tc>
          <w:tcPr>
            <w:tcW w:w="1206" w:type="dxa"/>
            <w:tcBorders>
              <w:top w:val="single" w:sz="4" w:space="0" w:color="auto"/>
              <w:left w:val="single" w:sz="4" w:space="0" w:color="auto"/>
              <w:bottom w:val="single" w:sz="4" w:space="0" w:color="auto"/>
              <w:right w:val="single" w:sz="4" w:space="0" w:color="auto"/>
            </w:tcBorders>
            <w:vAlign w:val="center"/>
          </w:tcPr>
          <w:p w14:paraId="562BAE04" w14:textId="77777777" w:rsidR="00C6388E" w:rsidRPr="00C6388E" w:rsidRDefault="00C6388E" w:rsidP="00D41F1A">
            <w:pPr>
              <w:pStyle w:val="PHETTableTextBody"/>
              <w:rPr>
                <w:rFonts w:ascii="Arial" w:hAnsi="Arial" w:cs="Arial"/>
              </w:rPr>
            </w:pPr>
          </w:p>
        </w:tc>
      </w:tr>
      <w:tr w:rsidR="00C6388E" w:rsidRPr="00C6388E" w14:paraId="3DBE66E7" w14:textId="77777777" w:rsidTr="00D41F1A">
        <w:trPr>
          <w:cantSplit/>
          <w:trHeight w:val="360"/>
        </w:trPr>
        <w:tc>
          <w:tcPr>
            <w:tcW w:w="1483" w:type="dxa"/>
            <w:tcBorders>
              <w:top w:val="single" w:sz="4" w:space="0" w:color="auto"/>
              <w:left w:val="single" w:sz="4" w:space="0" w:color="auto"/>
              <w:bottom w:val="single" w:sz="4" w:space="0" w:color="auto"/>
              <w:right w:val="single" w:sz="4" w:space="0" w:color="auto"/>
            </w:tcBorders>
            <w:vAlign w:val="center"/>
          </w:tcPr>
          <w:p w14:paraId="29AB9E74" w14:textId="77777777" w:rsidR="00C6388E" w:rsidRPr="00C6388E" w:rsidRDefault="00C6388E" w:rsidP="00D41F1A">
            <w:pPr>
              <w:pStyle w:val="PHETTableTextBody"/>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vAlign w:val="center"/>
          </w:tcPr>
          <w:p w14:paraId="37EA819D" w14:textId="77777777" w:rsidR="00C6388E" w:rsidRPr="00C6388E" w:rsidRDefault="00C6388E" w:rsidP="00D41F1A">
            <w:pPr>
              <w:pStyle w:val="PHETTableTextBody"/>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3A7B23BA"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7</w:t>
            </w:r>
          </w:p>
        </w:tc>
        <w:tc>
          <w:tcPr>
            <w:tcW w:w="1304" w:type="dxa"/>
            <w:tcBorders>
              <w:top w:val="single" w:sz="4" w:space="0" w:color="auto"/>
              <w:left w:val="single" w:sz="4" w:space="0" w:color="auto"/>
              <w:bottom w:val="single" w:sz="4" w:space="0" w:color="auto"/>
              <w:right w:val="single" w:sz="4" w:space="0" w:color="auto"/>
            </w:tcBorders>
            <w:vAlign w:val="center"/>
          </w:tcPr>
          <w:p w14:paraId="2116592F" w14:textId="77777777" w:rsidR="00C6388E" w:rsidRPr="00C6388E" w:rsidRDefault="00C6388E" w:rsidP="00D41F1A">
            <w:pPr>
              <w:pStyle w:val="PHETTableTextBody"/>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vAlign w:val="center"/>
            <w:hideMark/>
          </w:tcPr>
          <w:p w14:paraId="716825E8"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8</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3831A36" w14:textId="77777777" w:rsidR="00C6388E" w:rsidRPr="00C6388E" w:rsidRDefault="00C6388E" w:rsidP="00D41F1A">
            <w:pPr>
              <w:pStyle w:val="PHETTableTextBody"/>
              <w:rPr>
                <w:rFonts w:ascii="Arial" w:hAnsi="Arial" w:cs="Arial"/>
                <w:color w:val="1F3763" w:themeColor="accent1" w:themeShade="7F"/>
              </w:rPr>
            </w:pPr>
            <w:r w:rsidRPr="00C6388E">
              <w:rPr>
                <w:rFonts w:ascii="Arial" w:hAnsi="Arial" w:cs="Arial"/>
              </w:rPr>
              <w:t>8</w:t>
            </w:r>
          </w:p>
        </w:tc>
        <w:tc>
          <w:tcPr>
            <w:tcW w:w="1206" w:type="dxa"/>
            <w:tcBorders>
              <w:top w:val="single" w:sz="4" w:space="0" w:color="auto"/>
              <w:left w:val="single" w:sz="4" w:space="0" w:color="auto"/>
              <w:bottom w:val="single" w:sz="4" w:space="0" w:color="auto"/>
              <w:right w:val="single" w:sz="4" w:space="0" w:color="auto"/>
            </w:tcBorders>
            <w:vAlign w:val="center"/>
          </w:tcPr>
          <w:p w14:paraId="179156DF" w14:textId="77777777" w:rsidR="00C6388E" w:rsidRPr="00C6388E" w:rsidRDefault="00C6388E" w:rsidP="00D41F1A">
            <w:pPr>
              <w:pStyle w:val="PHETTableTextBody"/>
              <w:rPr>
                <w:rFonts w:ascii="Arial" w:hAnsi="Arial" w:cs="Arial"/>
              </w:rPr>
            </w:pPr>
          </w:p>
        </w:tc>
      </w:tr>
    </w:tbl>
    <w:p w14:paraId="4C7E871B" w14:textId="77777777" w:rsidR="00C6388E" w:rsidRPr="00C6388E" w:rsidRDefault="00C6388E" w:rsidP="00C6388E">
      <w:pPr>
        <w:pStyle w:val="PHETNumberBody"/>
        <w:numPr>
          <w:ilvl w:val="0"/>
          <w:numId w:val="0"/>
        </w:numPr>
        <w:ind w:left="450"/>
        <w:rPr>
          <w:rFonts w:ascii="Arial" w:hAnsi="Arial"/>
          <w:lang w:eastAsia="ja-JP"/>
        </w:rPr>
      </w:pPr>
    </w:p>
    <w:p w14:paraId="35D3A45D" w14:textId="3B347925" w:rsidR="00C6388E" w:rsidRPr="00C6388E" w:rsidRDefault="00C6388E" w:rsidP="00C6388E">
      <w:pPr>
        <w:pStyle w:val="PHETNumberBody"/>
        <w:numPr>
          <w:ilvl w:val="0"/>
          <w:numId w:val="11"/>
        </w:numPr>
        <w:ind w:left="450" w:hanging="450"/>
        <w:rPr>
          <w:rFonts w:ascii="Arial" w:hAnsi="Arial"/>
          <w:lang w:eastAsia="ja-JP"/>
        </w:rPr>
      </w:pPr>
      <w:r w:rsidRPr="00C6388E">
        <w:rPr>
          <w:rFonts w:ascii="Arial" w:hAnsi="Arial"/>
          <w:lang w:eastAsia="ja-JP"/>
        </w:rPr>
        <w:t>To test your knowledge of isotopes, draw arrows between all pairs of atoms in the table above that are isotopes of each other.</w:t>
      </w:r>
    </w:p>
    <w:p w14:paraId="4B604708" w14:textId="77777777" w:rsidR="00C6388E" w:rsidRPr="00C6388E" w:rsidRDefault="00C6388E" w:rsidP="00BF4D16">
      <w:pPr>
        <w:pStyle w:val="Title"/>
        <w:jc w:val="center"/>
        <w:rPr>
          <w:b/>
          <w:bCs/>
          <w:sz w:val="32"/>
          <w:szCs w:val="32"/>
        </w:rPr>
      </w:pPr>
    </w:p>
    <w:p w14:paraId="6CCF50C2" w14:textId="13555310" w:rsidR="00355803" w:rsidRPr="00C6388E" w:rsidRDefault="007A21B3" w:rsidP="00BF4D16">
      <w:pPr>
        <w:pStyle w:val="Title"/>
        <w:jc w:val="center"/>
      </w:pPr>
      <w:r w:rsidRPr="00C6388E">
        <w:rPr>
          <w:b/>
          <w:bCs/>
          <w:sz w:val="32"/>
          <w:szCs w:val="32"/>
        </w:rPr>
        <w:t>Rutherford’s Scattering Experiment</w:t>
      </w:r>
    </w:p>
    <w:p w14:paraId="60C3EF11" w14:textId="35CD850B" w:rsidR="00355803" w:rsidRPr="00C6388E" w:rsidRDefault="00355803" w:rsidP="00355803">
      <w:r w:rsidRPr="00C6388E">
        <w:rPr>
          <w:noProof/>
          <w:lang w:eastAsia="zh-TW"/>
        </w:rPr>
        <mc:AlternateContent>
          <mc:Choice Requires="wps">
            <w:drawing>
              <wp:inline distT="0" distB="0" distL="0" distR="0" wp14:anchorId="2875D21C" wp14:editId="77AC6CEB">
                <wp:extent cx="5943600" cy="2908300"/>
                <wp:effectExtent l="0" t="0" r="19050" b="2540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8300"/>
                        </a:xfrm>
                        <a:prstGeom prst="rect">
                          <a:avLst/>
                        </a:prstGeom>
                        <a:solidFill>
                          <a:srgbClr val="FFFFFF"/>
                        </a:solidFill>
                        <a:ln w="9525">
                          <a:solidFill>
                            <a:srgbClr val="000000"/>
                          </a:solidFill>
                          <a:miter lim="800000"/>
                          <a:headEnd/>
                          <a:tailEnd/>
                        </a:ln>
                      </wps:spPr>
                      <wps:txbx>
                        <w:txbxContent>
                          <w:p w14:paraId="2BD3B776" w14:textId="77777777" w:rsidR="00355803" w:rsidRPr="0004033C" w:rsidRDefault="00355803" w:rsidP="00355803">
                            <w:pPr>
                              <w:rPr>
                                <w:sz w:val="24"/>
                                <w:szCs w:val="24"/>
                              </w:rPr>
                            </w:pPr>
                            <w:r w:rsidRPr="0004033C">
                              <w:rPr>
                                <w:b/>
                                <w:sz w:val="24"/>
                                <w:szCs w:val="24"/>
                              </w:rPr>
                              <w:t>This activity supports the following unit and course objectives:</w:t>
                            </w:r>
                            <w:r w:rsidRPr="0004033C">
                              <w:rPr>
                                <w:sz w:val="24"/>
                                <w:szCs w:val="24"/>
                              </w:rPr>
                              <w:t xml:space="preserve"> </w:t>
                            </w:r>
                          </w:p>
                          <w:p w14:paraId="7431FBB0" w14:textId="77777777" w:rsidR="00355803" w:rsidRPr="0004033C" w:rsidRDefault="00355803" w:rsidP="00355803">
                            <w:pPr>
                              <w:rPr>
                                <w:rFonts w:eastAsia="Times New Roman"/>
                                <w:color w:val="1D2125"/>
                                <w:sz w:val="24"/>
                                <w:szCs w:val="24"/>
                              </w:rPr>
                            </w:pPr>
                          </w:p>
                          <w:p w14:paraId="5B51AF5D" w14:textId="77777777" w:rsidR="0004033C" w:rsidRPr="0004033C" w:rsidRDefault="0004033C" w:rsidP="0004033C">
                            <w:pPr>
                              <w:pBdr>
                                <w:top w:val="none" w:sz="0" w:space="0" w:color="auto"/>
                                <w:left w:val="none" w:sz="0" w:space="0" w:color="auto"/>
                                <w:bottom w:val="none" w:sz="0" w:space="0" w:color="auto"/>
                                <w:right w:val="none" w:sz="0" w:space="0" w:color="auto"/>
                                <w:between w:val="none" w:sz="0" w:space="0" w:color="auto"/>
                              </w:pBdr>
                              <w:shd w:val="clear" w:color="auto" w:fill="FFFFFF"/>
                              <w:spacing w:after="100" w:afterAutospacing="1" w:line="240" w:lineRule="auto"/>
                              <w:rPr>
                                <w:rFonts w:eastAsia="Times New Roman"/>
                                <w:color w:val="1D2125"/>
                                <w:sz w:val="24"/>
                                <w:szCs w:val="24"/>
                                <w:lang w:val="en-US"/>
                              </w:rPr>
                            </w:pPr>
                            <w:r w:rsidRPr="0004033C">
                              <w:rPr>
                                <w:rFonts w:eastAsia="Times New Roman"/>
                                <w:color w:val="1D2125"/>
                                <w:sz w:val="24"/>
                                <w:szCs w:val="24"/>
                                <w:lang w:val="en-US"/>
                              </w:rPr>
                              <w:t>Evolution of Atomic Theory (2.2)</w:t>
                            </w:r>
                          </w:p>
                          <w:p w14:paraId="67C17C18" w14:textId="5E64FBDE" w:rsidR="0004033C" w:rsidRPr="0004033C" w:rsidRDefault="0004033C" w:rsidP="0004033C">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olor w:val="1D2125"/>
                                <w:sz w:val="24"/>
                                <w:szCs w:val="24"/>
                                <w:lang w:val="en-US"/>
                              </w:rPr>
                            </w:pPr>
                            <w:r>
                              <w:rPr>
                                <w:rFonts w:eastAsia="Times New Roman"/>
                                <w:color w:val="1D2125"/>
                                <w:sz w:val="24"/>
                                <w:szCs w:val="24"/>
                                <w:lang w:val="en-US"/>
                              </w:rPr>
                              <w:t xml:space="preserve">(2.2.1) </w:t>
                            </w:r>
                            <w:r w:rsidRPr="0004033C">
                              <w:rPr>
                                <w:rFonts w:eastAsia="Times New Roman"/>
                                <w:color w:val="1D2125"/>
                                <w:sz w:val="24"/>
                                <w:szCs w:val="24"/>
                                <w:lang w:val="en-US"/>
                              </w:rPr>
                              <w:t>Outline milestones in the development of modern atomic theory (CLO1)</w:t>
                            </w:r>
                          </w:p>
                          <w:p w14:paraId="04C2817C" w14:textId="08E6B44A" w:rsidR="0004033C" w:rsidRPr="0004033C" w:rsidRDefault="0004033C" w:rsidP="0004033C">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olor w:val="1D2125"/>
                                <w:sz w:val="24"/>
                                <w:szCs w:val="24"/>
                                <w:lang w:val="en-US"/>
                              </w:rPr>
                            </w:pPr>
                            <w:r>
                              <w:rPr>
                                <w:rFonts w:eastAsia="Times New Roman"/>
                                <w:color w:val="1D2125"/>
                                <w:sz w:val="24"/>
                                <w:szCs w:val="24"/>
                                <w:lang w:val="en-US"/>
                              </w:rPr>
                              <w:t xml:space="preserve">(2.2.2) </w:t>
                            </w:r>
                            <w:r w:rsidRPr="0004033C">
                              <w:rPr>
                                <w:rFonts w:eastAsia="Times New Roman"/>
                                <w:color w:val="1D2125"/>
                                <w:sz w:val="24"/>
                                <w:szCs w:val="24"/>
                                <w:lang w:val="en-US"/>
                              </w:rPr>
                              <w:t>Summarize and interpret the results of the experiments of Thomson, Millikan, and Rutherford (CLO1)</w:t>
                            </w:r>
                          </w:p>
                          <w:p w14:paraId="5759104F" w14:textId="77777777" w:rsidR="00355803" w:rsidRPr="0004033C" w:rsidRDefault="00355803" w:rsidP="00355803">
                            <w:pPr>
                              <w:shd w:val="clear" w:color="auto" w:fill="FFFFFF"/>
                              <w:spacing w:before="100" w:beforeAutospacing="1" w:after="100" w:afterAutospacing="1" w:line="240" w:lineRule="auto"/>
                              <w:rPr>
                                <w:rFonts w:eastAsia="Times New Roman"/>
                                <w:b/>
                                <w:bCs/>
                                <w:color w:val="1D2125"/>
                                <w:sz w:val="24"/>
                                <w:szCs w:val="24"/>
                              </w:rPr>
                            </w:pPr>
                            <w:r w:rsidRPr="0004033C">
                              <w:rPr>
                                <w:rFonts w:eastAsia="Times New Roman"/>
                                <w:b/>
                                <w:bCs/>
                                <w:color w:val="1D2125"/>
                                <w:sz w:val="24"/>
                                <w:szCs w:val="24"/>
                              </w:rPr>
                              <w:t>In addition to the unit and course objectives, this activity supports the following activity objectives:</w:t>
                            </w:r>
                          </w:p>
                          <w:p w14:paraId="6F53FCD8" w14:textId="5F21547B"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 xml:space="preserve">Describe Rutherford’s gold foil experiment </w:t>
                            </w:r>
                            <w:r w:rsidR="0004033C" w:rsidRPr="0004033C">
                              <w:rPr>
                                <w:rFonts w:eastAsia="Times New Roman"/>
                                <w:color w:val="2D3B45"/>
                                <w:sz w:val="24"/>
                                <w:szCs w:val="24"/>
                                <w:lang w:val="en-US"/>
                              </w:rPr>
                              <w:t>(</w:t>
                            </w:r>
                            <w:r w:rsidR="0004033C">
                              <w:rPr>
                                <w:rFonts w:eastAsia="Times New Roman"/>
                                <w:color w:val="2D3B45"/>
                                <w:sz w:val="24"/>
                                <w:szCs w:val="24"/>
                                <w:lang w:val="en-US"/>
                              </w:rPr>
                              <w:t>2.2.1) (2.2.2)</w:t>
                            </w:r>
                          </w:p>
                          <w:p w14:paraId="0417D445" w14:textId="297FB8E0" w:rsidR="00355803" w:rsidRPr="0004033C" w:rsidRDefault="00355803" w:rsidP="0004033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24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Describe Rutherford’s planetary model of the atom</w:t>
                            </w:r>
                            <w:r w:rsidR="0004033C">
                              <w:rPr>
                                <w:rFonts w:eastAsia="Times New Roman"/>
                                <w:color w:val="2D3B45"/>
                                <w:sz w:val="24"/>
                                <w:szCs w:val="24"/>
                                <w:lang w:val="en-US"/>
                              </w:rPr>
                              <w:t xml:space="preserve"> (2.2.1) (2.2.2)</w:t>
                            </w:r>
                          </w:p>
                          <w:p w14:paraId="213720D4" w14:textId="504C5312"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Describe JJ Thompson's model of the atom</w:t>
                            </w:r>
                            <w:r w:rsidR="0004033C">
                              <w:rPr>
                                <w:rFonts w:eastAsia="Times New Roman"/>
                                <w:color w:val="2D3B45"/>
                                <w:sz w:val="24"/>
                                <w:szCs w:val="24"/>
                                <w:lang w:val="en-US"/>
                              </w:rPr>
                              <w:t xml:space="preserve"> (2.2.1) (2.2.2)</w:t>
                            </w:r>
                          </w:p>
                          <w:p w14:paraId="5AF31C9C" w14:textId="159F358E"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Discuss the limitations of JJ Thompson's model of the atom</w:t>
                            </w:r>
                            <w:r w:rsidR="0004033C">
                              <w:rPr>
                                <w:rFonts w:eastAsia="Times New Roman"/>
                                <w:color w:val="2D3B45"/>
                                <w:sz w:val="24"/>
                                <w:szCs w:val="24"/>
                                <w:lang w:val="en-US"/>
                              </w:rPr>
                              <w:t xml:space="preserve"> (2.2.1) (2.2.2)</w:t>
                            </w:r>
                          </w:p>
                          <w:p w14:paraId="64F6A8C8" w14:textId="77777777" w:rsidR="00355803" w:rsidRPr="0004033C" w:rsidRDefault="00355803" w:rsidP="00355803">
                            <w:pPr>
                              <w:pStyle w:val="ListParagraph"/>
                              <w:rPr>
                                <w:sz w:val="24"/>
                                <w:szCs w:val="24"/>
                              </w:rPr>
                            </w:pPr>
                          </w:p>
                          <w:p w14:paraId="65B5FBC3" w14:textId="77777777" w:rsidR="00355803" w:rsidRPr="0004033C" w:rsidRDefault="00355803" w:rsidP="00355803">
                            <w:pPr>
                              <w:shd w:val="clear" w:color="auto" w:fill="FFFFFF"/>
                              <w:spacing w:before="100" w:beforeAutospacing="1" w:after="100" w:afterAutospacing="1" w:line="240" w:lineRule="auto"/>
                              <w:rPr>
                                <w:rFonts w:eastAsia="Times New Roman"/>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 w14:anchorId="2875D21C" id="_x0000_s1027" type="#_x0000_t202" style="width:468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AnKwIAAFg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">
                <v:textbox>
                  <w:txbxContent>
                    <w:p w14:paraId="2BD3B776" w14:textId="77777777" w:rsidR="00355803" w:rsidRPr="0004033C" w:rsidRDefault="00355803" w:rsidP="00355803">
                      <w:pPr>
                        <w:rPr>
                          <w:sz w:val="24"/>
                          <w:szCs w:val="24"/>
                        </w:rPr>
                      </w:pPr>
                      <w:r w:rsidRPr="0004033C">
                        <w:rPr>
                          <w:b/>
                          <w:sz w:val="24"/>
                          <w:szCs w:val="24"/>
                        </w:rPr>
                        <w:t>This activity supports the following unit and course objectives:</w:t>
                      </w:r>
                      <w:r w:rsidRPr="0004033C">
                        <w:rPr>
                          <w:sz w:val="24"/>
                          <w:szCs w:val="24"/>
                        </w:rPr>
                        <w:t xml:space="preserve"> </w:t>
                      </w:r>
                    </w:p>
                    <w:p w14:paraId="7431FBB0" w14:textId="77777777" w:rsidR="00355803" w:rsidRPr="0004033C" w:rsidRDefault="00355803" w:rsidP="00355803">
                      <w:pPr>
                        <w:rPr>
                          <w:rFonts w:eastAsia="Times New Roman"/>
                          <w:color w:val="1D2125"/>
                          <w:sz w:val="24"/>
                          <w:szCs w:val="24"/>
                        </w:rPr>
                      </w:pPr>
                    </w:p>
                    <w:p w14:paraId="5B51AF5D" w14:textId="77777777" w:rsidR="0004033C" w:rsidRPr="0004033C" w:rsidRDefault="0004033C" w:rsidP="0004033C">
                      <w:pPr>
                        <w:pBdr>
                          <w:top w:val="none" w:sz="0" w:space="0" w:color="auto"/>
                          <w:left w:val="none" w:sz="0" w:space="0" w:color="auto"/>
                          <w:bottom w:val="none" w:sz="0" w:space="0" w:color="auto"/>
                          <w:right w:val="none" w:sz="0" w:space="0" w:color="auto"/>
                          <w:between w:val="none" w:sz="0" w:space="0" w:color="auto"/>
                        </w:pBdr>
                        <w:shd w:val="clear" w:color="auto" w:fill="FFFFFF"/>
                        <w:spacing w:after="100" w:afterAutospacing="1" w:line="240" w:lineRule="auto"/>
                        <w:rPr>
                          <w:rFonts w:eastAsia="Times New Roman"/>
                          <w:color w:val="1D2125"/>
                          <w:sz w:val="24"/>
                          <w:szCs w:val="24"/>
                          <w:lang w:val="en-US"/>
                        </w:rPr>
                      </w:pPr>
                      <w:r w:rsidRPr="0004033C">
                        <w:rPr>
                          <w:rFonts w:eastAsia="Times New Roman"/>
                          <w:color w:val="1D2125"/>
                          <w:sz w:val="24"/>
                          <w:szCs w:val="24"/>
                          <w:lang w:val="en-US"/>
                        </w:rPr>
                        <w:t>Evolution of Atomic Theory (2.2)</w:t>
                      </w:r>
                    </w:p>
                    <w:p w14:paraId="67C17C18" w14:textId="5E64FBDE" w:rsidR="0004033C" w:rsidRPr="0004033C" w:rsidRDefault="0004033C" w:rsidP="0004033C">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olor w:val="1D2125"/>
                          <w:sz w:val="24"/>
                          <w:szCs w:val="24"/>
                          <w:lang w:val="en-US"/>
                        </w:rPr>
                      </w:pPr>
                      <w:r>
                        <w:rPr>
                          <w:rFonts w:eastAsia="Times New Roman"/>
                          <w:color w:val="1D2125"/>
                          <w:sz w:val="24"/>
                          <w:szCs w:val="24"/>
                          <w:lang w:val="en-US"/>
                        </w:rPr>
                        <w:t xml:space="preserve">(2.2.1) </w:t>
                      </w:r>
                      <w:r w:rsidRPr="0004033C">
                        <w:rPr>
                          <w:rFonts w:eastAsia="Times New Roman"/>
                          <w:color w:val="1D2125"/>
                          <w:sz w:val="24"/>
                          <w:szCs w:val="24"/>
                          <w:lang w:val="en-US"/>
                        </w:rPr>
                        <w:t>Outline milestones in the development of modern atomic theory (CLO1)</w:t>
                      </w:r>
                    </w:p>
                    <w:p w14:paraId="04C2817C" w14:textId="08E6B44A" w:rsidR="0004033C" w:rsidRPr="0004033C" w:rsidRDefault="0004033C" w:rsidP="0004033C">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olor w:val="1D2125"/>
                          <w:sz w:val="24"/>
                          <w:szCs w:val="24"/>
                          <w:lang w:val="en-US"/>
                        </w:rPr>
                      </w:pPr>
                      <w:r>
                        <w:rPr>
                          <w:rFonts w:eastAsia="Times New Roman"/>
                          <w:color w:val="1D2125"/>
                          <w:sz w:val="24"/>
                          <w:szCs w:val="24"/>
                          <w:lang w:val="en-US"/>
                        </w:rPr>
                        <w:t xml:space="preserve">(2.2.2) </w:t>
                      </w:r>
                      <w:r w:rsidRPr="0004033C">
                        <w:rPr>
                          <w:rFonts w:eastAsia="Times New Roman"/>
                          <w:color w:val="1D2125"/>
                          <w:sz w:val="24"/>
                          <w:szCs w:val="24"/>
                          <w:lang w:val="en-US"/>
                        </w:rPr>
                        <w:t>Summarize and interpret the results of the experiments of Thomson, Millikan, and Rutherford (CLO1)</w:t>
                      </w:r>
                    </w:p>
                    <w:p w14:paraId="5759104F" w14:textId="77777777" w:rsidR="00355803" w:rsidRPr="0004033C" w:rsidRDefault="00355803" w:rsidP="00355803">
                      <w:pPr>
                        <w:shd w:val="clear" w:color="auto" w:fill="FFFFFF"/>
                        <w:spacing w:before="100" w:beforeAutospacing="1" w:after="100" w:afterAutospacing="1" w:line="240" w:lineRule="auto"/>
                        <w:rPr>
                          <w:rFonts w:eastAsia="Times New Roman"/>
                          <w:b/>
                          <w:bCs/>
                          <w:color w:val="1D2125"/>
                          <w:sz w:val="24"/>
                          <w:szCs w:val="24"/>
                        </w:rPr>
                      </w:pPr>
                      <w:r w:rsidRPr="0004033C">
                        <w:rPr>
                          <w:rFonts w:eastAsia="Times New Roman"/>
                          <w:b/>
                          <w:bCs/>
                          <w:color w:val="1D2125"/>
                          <w:sz w:val="24"/>
                          <w:szCs w:val="24"/>
                        </w:rPr>
                        <w:t>In addition to the unit and course objectives, this activity supports the following activity objectives:</w:t>
                      </w:r>
                    </w:p>
                    <w:p w14:paraId="6F53FCD8" w14:textId="5F21547B"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 xml:space="preserve">Describe Rutherford’s gold foil experiment </w:t>
                      </w:r>
                      <w:r w:rsidR="0004033C" w:rsidRPr="0004033C">
                        <w:rPr>
                          <w:rFonts w:eastAsia="Times New Roman"/>
                          <w:color w:val="2D3B45"/>
                          <w:sz w:val="24"/>
                          <w:szCs w:val="24"/>
                          <w:lang w:val="en-US"/>
                        </w:rPr>
                        <w:t>(</w:t>
                      </w:r>
                      <w:r w:rsidR="0004033C">
                        <w:rPr>
                          <w:rFonts w:eastAsia="Times New Roman"/>
                          <w:color w:val="2D3B45"/>
                          <w:sz w:val="24"/>
                          <w:szCs w:val="24"/>
                          <w:lang w:val="en-US"/>
                        </w:rPr>
                        <w:t>2.2.1) (2.2.2)</w:t>
                      </w:r>
                    </w:p>
                    <w:p w14:paraId="0417D445" w14:textId="297FB8E0" w:rsidR="00355803" w:rsidRPr="0004033C" w:rsidRDefault="00355803" w:rsidP="0004033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24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Describe Rutherford’s planetary model of the atom</w:t>
                      </w:r>
                      <w:r w:rsidR="0004033C">
                        <w:rPr>
                          <w:rFonts w:eastAsia="Times New Roman"/>
                          <w:color w:val="2D3B45"/>
                          <w:sz w:val="24"/>
                          <w:szCs w:val="24"/>
                          <w:lang w:val="en-US"/>
                        </w:rPr>
                        <w:t xml:space="preserve"> (2.2.1) (2.2.2)</w:t>
                      </w:r>
                    </w:p>
                    <w:p w14:paraId="213720D4" w14:textId="504C5312"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Describe JJ Thompson's model of the atom</w:t>
                      </w:r>
                      <w:r w:rsidR="0004033C">
                        <w:rPr>
                          <w:rFonts w:eastAsia="Times New Roman"/>
                          <w:color w:val="2D3B45"/>
                          <w:sz w:val="24"/>
                          <w:szCs w:val="24"/>
                          <w:lang w:val="en-US"/>
                        </w:rPr>
                        <w:t xml:space="preserve"> (2.2.1) (2.2.2)</w:t>
                      </w:r>
                    </w:p>
                    <w:p w14:paraId="5AF31C9C" w14:textId="159F358E" w:rsidR="00355803" w:rsidRPr="0004033C" w:rsidRDefault="00355803" w:rsidP="00355803">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375"/>
                        <w:rPr>
                          <w:rFonts w:eastAsia="Times New Roman"/>
                          <w:color w:val="2D3B45"/>
                          <w:sz w:val="24"/>
                          <w:szCs w:val="24"/>
                          <w:lang w:val="en-US"/>
                        </w:rPr>
                      </w:pPr>
                      <w:r w:rsidRPr="0004033C">
                        <w:rPr>
                          <w:rFonts w:eastAsia="Times New Roman"/>
                          <w:color w:val="2D3B45"/>
                          <w:sz w:val="24"/>
                          <w:szCs w:val="24"/>
                          <w:lang w:val="en-US"/>
                        </w:rPr>
                        <w:t>Discuss the limitations of JJ Thompson's model of the atom</w:t>
                      </w:r>
                      <w:r w:rsidR="0004033C">
                        <w:rPr>
                          <w:rFonts w:eastAsia="Times New Roman"/>
                          <w:color w:val="2D3B45"/>
                          <w:sz w:val="24"/>
                          <w:szCs w:val="24"/>
                          <w:lang w:val="en-US"/>
                        </w:rPr>
                        <w:t xml:space="preserve"> (2.2.1) (2.2.2)</w:t>
                      </w:r>
                    </w:p>
                    <w:p w14:paraId="64F6A8C8" w14:textId="77777777" w:rsidR="00355803" w:rsidRPr="0004033C" w:rsidRDefault="00355803" w:rsidP="00355803">
                      <w:pPr>
                        <w:pStyle w:val="ListParagraph"/>
                        <w:rPr>
                          <w:sz w:val="24"/>
                          <w:szCs w:val="24"/>
                        </w:rPr>
                      </w:pPr>
                    </w:p>
                    <w:p w14:paraId="65B5FBC3" w14:textId="77777777" w:rsidR="00355803" w:rsidRPr="0004033C" w:rsidRDefault="00355803" w:rsidP="00355803">
                      <w:pPr>
                        <w:shd w:val="clear" w:color="auto" w:fill="FFFFFF"/>
                        <w:spacing w:before="100" w:beforeAutospacing="1" w:after="100" w:afterAutospacing="1" w:line="240" w:lineRule="auto"/>
                        <w:rPr>
                          <w:rFonts w:eastAsia="Times New Roman"/>
                          <w:color w:val="1D2125"/>
                          <w:sz w:val="23"/>
                          <w:szCs w:val="23"/>
                        </w:rPr>
                      </w:pPr>
                    </w:p>
                  </w:txbxContent>
                </v:textbox>
                <w10:anchorlock/>
              </v:shape>
            </w:pict>
          </mc:Fallback>
        </mc:AlternateContent>
      </w:r>
    </w:p>
    <w:p w14:paraId="24EA8DCB" w14:textId="77777777" w:rsidR="00355803" w:rsidRPr="00C6388E" w:rsidRDefault="00355803" w:rsidP="000B5ABE">
      <w:pPr>
        <w:rPr>
          <w:sz w:val="24"/>
          <w:szCs w:val="24"/>
        </w:rPr>
      </w:pPr>
    </w:p>
    <w:p w14:paraId="51CE2DAE" w14:textId="3B9D8455" w:rsidR="000B5ABE" w:rsidRPr="00C6388E" w:rsidRDefault="000B5ABE" w:rsidP="000B5ABE">
      <w:pPr>
        <w:rPr>
          <w:sz w:val="24"/>
          <w:szCs w:val="24"/>
        </w:rPr>
      </w:pPr>
      <w:r w:rsidRPr="00C6388E">
        <w:rPr>
          <w:sz w:val="24"/>
          <w:szCs w:val="24"/>
        </w:rPr>
        <w:t xml:space="preserve">Go to the </w:t>
      </w:r>
      <w:hyperlink r:id="rId15" w:history="1">
        <w:r w:rsidRPr="00C6388E">
          <w:rPr>
            <w:rStyle w:val="Hyperlink"/>
            <w:sz w:val="24"/>
            <w:szCs w:val="24"/>
          </w:rPr>
          <w:t>Rutherford Scattering Simulator</w:t>
        </w:r>
      </w:hyperlink>
      <w:r w:rsidRPr="00C6388E">
        <w:rPr>
          <w:sz w:val="24"/>
          <w:szCs w:val="24"/>
        </w:rPr>
        <w:t xml:space="preserve"> </w:t>
      </w:r>
      <w:r w:rsidR="00355803" w:rsidRPr="00C6388E">
        <w:rPr>
          <w:sz w:val="24"/>
          <w:szCs w:val="24"/>
        </w:rPr>
        <w:t>https://phet.colorado.edu/en/simulations/rutherford-scattering</w:t>
      </w:r>
    </w:p>
    <w:p w14:paraId="601DED0F" w14:textId="77777777" w:rsidR="00355803" w:rsidRPr="00C6388E" w:rsidRDefault="00355803" w:rsidP="000B5ABE">
      <w:pPr>
        <w:rPr>
          <w:sz w:val="24"/>
          <w:szCs w:val="24"/>
        </w:rPr>
      </w:pPr>
    </w:p>
    <w:p w14:paraId="6DBB5C14" w14:textId="49E5FA82" w:rsidR="000B5ABE" w:rsidRPr="00C6388E" w:rsidRDefault="000B5ABE" w:rsidP="000B5ABE">
      <w:pPr>
        <w:rPr>
          <w:sz w:val="24"/>
          <w:szCs w:val="24"/>
        </w:rPr>
      </w:pPr>
      <w:r w:rsidRPr="00C6388E">
        <w:rPr>
          <w:sz w:val="24"/>
          <w:szCs w:val="24"/>
        </w:rPr>
        <w:t xml:space="preserve">Click the </w:t>
      </w:r>
      <w:r w:rsidR="00355803" w:rsidRPr="00C6388E">
        <w:rPr>
          <w:sz w:val="24"/>
          <w:szCs w:val="24"/>
        </w:rPr>
        <w:t>play button</w:t>
      </w:r>
      <w:r w:rsidRPr="00C6388E">
        <w:rPr>
          <w:sz w:val="24"/>
          <w:szCs w:val="24"/>
        </w:rPr>
        <w:t xml:space="preserve"> to launch the simulator</w:t>
      </w:r>
    </w:p>
    <w:p w14:paraId="47C84C5F" w14:textId="77777777" w:rsidR="00691B72" w:rsidRPr="00C6388E" w:rsidRDefault="000B5ABE">
      <w:pPr>
        <w:rPr>
          <w:sz w:val="24"/>
          <w:szCs w:val="24"/>
        </w:rPr>
      </w:pPr>
      <w:r w:rsidRPr="00C6388E">
        <w:rPr>
          <w:sz w:val="24"/>
          <w:szCs w:val="24"/>
        </w:rPr>
        <w:t>Once the simulation opens, click on the Rutherford Atom.</w:t>
      </w:r>
      <w:r w:rsidR="007A21B3" w:rsidRPr="00C6388E">
        <w:rPr>
          <w:sz w:val="24"/>
          <w:szCs w:val="24"/>
        </w:rPr>
        <w:t xml:space="preserve"> </w:t>
      </w:r>
    </w:p>
    <w:p w14:paraId="6A26C1EF" w14:textId="77777777" w:rsidR="00691B72" w:rsidRPr="00C6388E" w:rsidRDefault="007A21B3" w:rsidP="007A21B3">
      <w:pPr>
        <w:pStyle w:val="Heading1"/>
        <w:rPr>
          <w:sz w:val="28"/>
          <w:szCs w:val="28"/>
        </w:rPr>
      </w:pPr>
      <w:r w:rsidRPr="00C6388E">
        <w:rPr>
          <w:sz w:val="28"/>
          <w:szCs w:val="28"/>
        </w:rPr>
        <w:t>Rutherford Atom</w:t>
      </w:r>
    </w:p>
    <w:p w14:paraId="6BEADD77" w14:textId="77777777" w:rsidR="000B5ABE" w:rsidRPr="00C6388E" w:rsidRDefault="000B5ABE" w:rsidP="000B5ABE">
      <w:pPr>
        <w:rPr>
          <w:b/>
          <w:sz w:val="24"/>
          <w:szCs w:val="24"/>
          <w:u w:val="single"/>
        </w:rPr>
      </w:pPr>
    </w:p>
    <w:p w14:paraId="2C3F10CC" w14:textId="77777777" w:rsidR="000B5ABE" w:rsidRPr="00C6388E" w:rsidRDefault="000B5ABE" w:rsidP="000B5ABE">
      <w:pPr>
        <w:jc w:val="center"/>
        <w:rPr>
          <w:b/>
          <w:sz w:val="24"/>
          <w:szCs w:val="24"/>
          <w:u w:val="single"/>
        </w:rPr>
      </w:pPr>
      <w:r w:rsidRPr="00C6388E">
        <w:rPr>
          <w:noProof/>
          <w:sz w:val="24"/>
          <w:szCs w:val="24"/>
        </w:rPr>
        <w:drawing>
          <wp:inline distT="114300" distB="114300" distL="114300" distR="114300" wp14:anchorId="3A19E324" wp14:editId="0E2BB55C">
            <wp:extent cx="2390775" cy="1914525"/>
            <wp:effectExtent l="0" t="0" r="0" b="0"/>
            <wp:docPr id="1" name="image2.png" descr="Rutherford Scattering Simulator Pictur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390775" cy="1914525"/>
                    </a:xfrm>
                    <a:prstGeom prst="rect">
                      <a:avLst/>
                    </a:prstGeom>
                    <a:ln/>
                  </pic:spPr>
                </pic:pic>
              </a:graphicData>
            </a:graphic>
          </wp:inline>
        </w:drawing>
      </w:r>
    </w:p>
    <w:p w14:paraId="0A74319D" w14:textId="77777777" w:rsidR="00691B72" w:rsidRPr="00C6388E" w:rsidRDefault="00691B72">
      <w:pPr>
        <w:rPr>
          <w:sz w:val="24"/>
          <w:szCs w:val="24"/>
        </w:rPr>
      </w:pPr>
    </w:p>
    <w:p w14:paraId="269FFCCC" w14:textId="77777777" w:rsidR="00691B72" w:rsidRPr="00C6388E" w:rsidRDefault="00FA6B09" w:rsidP="00FA6B09">
      <w:pPr>
        <w:pStyle w:val="ListParagraph"/>
        <w:numPr>
          <w:ilvl w:val="0"/>
          <w:numId w:val="3"/>
        </w:numPr>
        <w:rPr>
          <w:sz w:val="24"/>
          <w:szCs w:val="24"/>
        </w:rPr>
      </w:pPr>
      <w:r w:rsidRPr="00C6388E">
        <w:rPr>
          <w:sz w:val="24"/>
          <w:szCs w:val="24"/>
        </w:rPr>
        <w:t>S</w:t>
      </w:r>
      <w:r w:rsidR="007A21B3" w:rsidRPr="00C6388E">
        <w:rPr>
          <w:sz w:val="24"/>
          <w:szCs w:val="24"/>
        </w:rPr>
        <w:t>et the number of protons to 20 and click on the blue button above the Alpha Particles to start firing Alpha particles towards the gold foil.</w:t>
      </w:r>
    </w:p>
    <w:p w14:paraId="62B1F0C1" w14:textId="77777777" w:rsidR="00691B72" w:rsidRPr="00C6388E" w:rsidRDefault="00691B72">
      <w:pPr>
        <w:rPr>
          <w:sz w:val="24"/>
          <w:szCs w:val="24"/>
        </w:rPr>
      </w:pPr>
    </w:p>
    <w:p w14:paraId="5F6E035D" w14:textId="77777777" w:rsidR="00691B72" w:rsidRPr="00C6388E" w:rsidRDefault="007A21B3">
      <w:pPr>
        <w:numPr>
          <w:ilvl w:val="0"/>
          <w:numId w:val="3"/>
        </w:numPr>
        <w:contextualSpacing/>
        <w:rPr>
          <w:sz w:val="24"/>
          <w:szCs w:val="24"/>
        </w:rPr>
      </w:pPr>
      <w:r w:rsidRPr="00C6388E">
        <w:rPr>
          <w:sz w:val="24"/>
          <w:szCs w:val="24"/>
        </w:rPr>
        <w:t>Click on the Traces button.  What do you notice about the paths of most of the alpha particles?</w:t>
      </w:r>
    </w:p>
    <w:p w14:paraId="1A83EC2A" w14:textId="77777777" w:rsidR="00691B72" w:rsidRPr="00C6388E" w:rsidRDefault="00691B72">
      <w:pPr>
        <w:rPr>
          <w:sz w:val="24"/>
          <w:szCs w:val="24"/>
        </w:rPr>
      </w:pPr>
    </w:p>
    <w:p w14:paraId="5207D7E1" w14:textId="77777777" w:rsidR="00691B72" w:rsidRPr="00C6388E" w:rsidRDefault="00691B72">
      <w:pPr>
        <w:rPr>
          <w:sz w:val="24"/>
          <w:szCs w:val="24"/>
        </w:rPr>
      </w:pPr>
    </w:p>
    <w:p w14:paraId="11F1BDAA" w14:textId="77777777" w:rsidR="00691B72" w:rsidRPr="00C6388E" w:rsidRDefault="007A21B3">
      <w:pPr>
        <w:numPr>
          <w:ilvl w:val="0"/>
          <w:numId w:val="3"/>
        </w:numPr>
        <w:contextualSpacing/>
        <w:rPr>
          <w:sz w:val="24"/>
          <w:szCs w:val="24"/>
        </w:rPr>
      </w:pPr>
      <w:r w:rsidRPr="00C6388E">
        <w:rPr>
          <w:sz w:val="24"/>
          <w:szCs w:val="24"/>
        </w:rPr>
        <w:t>Increase the number of protons to 60.  Does it change how the alpha particles move?  If so, how?</w:t>
      </w:r>
    </w:p>
    <w:p w14:paraId="0205DDF5" w14:textId="77777777" w:rsidR="00691B72" w:rsidRPr="00C6388E" w:rsidRDefault="00691B72">
      <w:pPr>
        <w:rPr>
          <w:sz w:val="24"/>
          <w:szCs w:val="24"/>
        </w:rPr>
      </w:pPr>
    </w:p>
    <w:p w14:paraId="3620A026" w14:textId="77777777" w:rsidR="00691B72" w:rsidRPr="00C6388E" w:rsidRDefault="00691B72">
      <w:pPr>
        <w:rPr>
          <w:sz w:val="24"/>
          <w:szCs w:val="24"/>
        </w:rPr>
      </w:pPr>
    </w:p>
    <w:p w14:paraId="1CACA8BA" w14:textId="77777777" w:rsidR="00691B72" w:rsidRPr="00C6388E" w:rsidRDefault="007A21B3">
      <w:pPr>
        <w:numPr>
          <w:ilvl w:val="0"/>
          <w:numId w:val="3"/>
        </w:numPr>
        <w:contextualSpacing/>
        <w:rPr>
          <w:sz w:val="24"/>
          <w:szCs w:val="24"/>
        </w:rPr>
      </w:pPr>
      <w:r w:rsidRPr="00C6388E">
        <w:rPr>
          <w:sz w:val="24"/>
          <w:szCs w:val="24"/>
        </w:rPr>
        <w:t>Now, increase the number of protons to 100.  How does this increase change how the alpha particles move through the gold foil as compared to when you started?  Why do you think this change occurred?</w:t>
      </w:r>
    </w:p>
    <w:p w14:paraId="26D1A6A9" w14:textId="77777777" w:rsidR="00691B72" w:rsidRPr="00C6388E" w:rsidRDefault="00691B72"/>
    <w:p w14:paraId="53F378FC" w14:textId="77777777" w:rsidR="00691B72" w:rsidRPr="00C6388E" w:rsidRDefault="007A21B3">
      <w:pPr>
        <w:numPr>
          <w:ilvl w:val="0"/>
          <w:numId w:val="3"/>
        </w:numPr>
        <w:contextualSpacing/>
      </w:pPr>
      <w:r w:rsidRPr="00C6388E">
        <w:t xml:space="preserve">Repeat the above </w:t>
      </w:r>
      <w:r w:rsidR="00FA6B09" w:rsidRPr="00C6388E">
        <w:t>steps but</w:t>
      </w:r>
      <w:r w:rsidRPr="00C6388E">
        <w:t xml:space="preserve"> vary how many neutrons are present with the protons.  Does this change how the Alpha particles travel?  Why or why not?</w:t>
      </w:r>
    </w:p>
    <w:p w14:paraId="337F3244" w14:textId="77777777" w:rsidR="00691B72" w:rsidRPr="00C6388E" w:rsidRDefault="00691B72"/>
    <w:p w14:paraId="31B81DB1" w14:textId="77777777" w:rsidR="00691B72" w:rsidRPr="00C6388E" w:rsidRDefault="007A21B3">
      <w:pPr>
        <w:numPr>
          <w:ilvl w:val="0"/>
          <w:numId w:val="3"/>
        </w:numPr>
        <w:contextualSpacing/>
      </w:pPr>
      <w:r w:rsidRPr="00C6388E">
        <w:t>Click on the red/gray sphere and reset the number of protons to 20.  Watch and describe how the alpha particles move in relationship to the nucleus.  Make a sketch of the motion.</w:t>
      </w:r>
    </w:p>
    <w:p w14:paraId="6711445B" w14:textId="77777777" w:rsidR="00691B72" w:rsidRPr="00C6388E" w:rsidRDefault="00691B72"/>
    <w:p w14:paraId="1C784C79" w14:textId="77777777" w:rsidR="00691B72" w:rsidRPr="00C6388E" w:rsidRDefault="007A21B3">
      <w:pPr>
        <w:numPr>
          <w:ilvl w:val="0"/>
          <w:numId w:val="3"/>
        </w:numPr>
        <w:contextualSpacing/>
      </w:pPr>
      <w:r w:rsidRPr="00C6388E">
        <w:t>Click on the red/gray sphere and reset the number of protons to 20.  Watch and describe how the alpha particles move in relationship to the nucleus.  Make a sketch of the motion.</w:t>
      </w:r>
    </w:p>
    <w:p w14:paraId="6B1EF739" w14:textId="77777777" w:rsidR="00691B72" w:rsidRPr="00C6388E" w:rsidRDefault="00691B72"/>
    <w:p w14:paraId="1DFF2AB6" w14:textId="77777777" w:rsidR="007A21B3" w:rsidRPr="00C6388E" w:rsidRDefault="007A21B3" w:rsidP="007A21B3">
      <w:pPr>
        <w:numPr>
          <w:ilvl w:val="0"/>
          <w:numId w:val="3"/>
        </w:numPr>
        <w:contextualSpacing/>
      </w:pPr>
      <w:r w:rsidRPr="00C6388E">
        <w:t>Now increase the number of protons to 100.  Watch and describe how the alpha particles move in relationship to the nucleus.  Make a sketch of the motion.</w:t>
      </w:r>
    </w:p>
    <w:p w14:paraId="61165C43" w14:textId="77777777" w:rsidR="007A21B3" w:rsidRPr="00C6388E" w:rsidRDefault="007A21B3" w:rsidP="007A21B3">
      <w:pPr>
        <w:ind w:left="360"/>
        <w:contextualSpacing/>
      </w:pPr>
    </w:p>
    <w:p w14:paraId="31DE4F81" w14:textId="77777777" w:rsidR="007A21B3" w:rsidRPr="00C6388E" w:rsidRDefault="00FA6B09" w:rsidP="007A21B3">
      <w:pPr>
        <w:numPr>
          <w:ilvl w:val="0"/>
          <w:numId w:val="3"/>
        </w:numPr>
        <w:contextualSpacing/>
      </w:pPr>
      <w:r w:rsidRPr="00C6388E">
        <w:t>H</w:t>
      </w:r>
      <w:r w:rsidR="007A21B3" w:rsidRPr="00C6388E">
        <w:t>ow are the situations in #6 and #7 different?  Why do you think this is?</w:t>
      </w:r>
    </w:p>
    <w:p w14:paraId="389CE78C" w14:textId="77777777" w:rsidR="007A21B3" w:rsidRPr="00C6388E" w:rsidRDefault="007A21B3" w:rsidP="007A21B3">
      <w:pPr>
        <w:ind w:left="360"/>
        <w:contextualSpacing/>
        <w:rPr>
          <w:sz w:val="28"/>
          <w:szCs w:val="28"/>
        </w:rPr>
      </w:pPr>
    </w:p>
    <w:p w14:paraId="766BBDF9" w14:textId="77777777" w:rsidR="00691B72" w:rsidRPr="00C6388E" w:rsidRDefault="007A21B3" w:rsidP="007A21B3">
      <w:pPr>
        <w:ind w:left="360"/>
        <w:contextualSpacing/>
        <w:rPr>
          <w:noProof/>
          <w:sz w:val="28"/>
          <w:szCs w:val="28"/>
        </w:rPr>
      </w:pPr>
      <w:r w:rsidRPr="00C6388E">
        <w:rPr>
          <w:sz w:val="28"/>
          <w:szCs w:val="28"/>
        </w:rPr>
        <w:t xml:space="preserve">Plum-Pudding Atom </w:t>
      </w:r>
    </w:p>
    <w:p w14:paraId="1E63EAAD" w14:textId="77777777" w:rsidR="00FA6B09" w:rsidRPr="00C6388E" w:rsidRDefault="00FA6B09">
      <w:pPr>
        <w:rPr>
          <w:b/>
          <w:u w:val="single"/>
        </w:rPr>
      </w:pPr>
    </w:p>
    <w:p w14:paraId="7A2EB401" w14:textId="77777777" w:rsidR="00FA6B09" w:rsidRPr="00C6388E" w:rsidRDefault="00FA6B09" w:rsidP="00FA6B09">
      <w:pPr>
        <w:jc w:val="center"/>
        <w:rPr>
          <w:b/>
          <w:u w:val="single"/>
        </w:rPr>
      </w:pPr>
      <w:r w:rsidRPr="00C6388E">
        <w:rPr>
          <w:b/>
          <w:noProof/>
        </w:rPr>
        <w:drawing>
          <wp:inline distT="114300" distB="114300" distL="114300" distR="114300" wp14:anchorId="3DD93AFA" wp14:editId="51B85745">
            <wp:extent cx="1952625" cy="1524000"/>
            <wp:effectExtent l="0" t="0" r="9525" b="0"/>
            <wp:docPr id="2" name="image4.png" descr="Plumb Pudding Simulator Pictur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952625" cy="1524000"/>
                    </a:xfrm>
                    <a:prstGeom prst="rect">
                      <a:avLst/>
                    </a:prstGeom>
                    <a:ln/>
                  </pic:spPr>
                </pic:pic>
              </a:graphicData>
            </a:graphic>
          </wp:inline>
        </w:drawing>
      </w:r>
    </w:p>
    <w:p w14:paraId="6CBC7D4D" w14:textId="77777777" w:rsidR="00691B72" w:rsidRPr="00C6388E" w:rsidRDefault="00691B72"/>
    <w:p w14:paraId="161FE564" w14:textId="77777777" w:rsidR="000B5ABE" w:rsidRPr="00C6388E" w:rsidRDefault="007A21B3">
      <w:pPr>
        <w:numPr>
          <w:ilvl w:val="0"/>
          <w:numId w:val="1"/>
        </w:numPr>
        <w:contextualSpacing/>
      </w:pPr>
      <w:r w:rsidRPr="00C6388E">
        <w:t xml:space="preserve">Switch the simulation to the Plum-Pudding Atom. </w:t>
      </w:r>
    </w:p>
    <w:p w14:paraId="60AFEEE4" w14:textId="77777777" w:rsidR="000B5ABE" w:rsidRPr="00C6388E" w:rsidRDefault="000B5ABE" w:rsidP="000B5ABE">
      <w:pPr>
        <w:ind w:left="360"/>
        <w:contextualSpacing/>
      </w:pPr>
    </w:p>
    <w:p w14:paraId="586C7831" w14:textId="77777777" w:rsidR="007A21B3" w:rsidRPr="00C6388E" w:rsidRDefault="007A21B3">
      <w:pPr>
        <w:numPr>
          <w:ilvl w:val="0"/>
          <w:numId w:val="1"/>
        </w:numPr>
        <w:contextualSpacing/>
      </w:pPr>
      <w:r w:rsidRPr="00C6388E">
        <w:t>Once the simulation opens, click on the trace button.</w:t>
      </w:r>
    </w:p>
    <w:p w14:paraId="544BE80F" w14:textId="77777777" w:rsidR="007A21B3" w:rsidRPr="00C6388E" w:rsidRDefault="007A21B3" w:rsidP="007A21B3">
      <w:pPr>
        <w:pStyle w:val="ListParagraph"/>
      </w:pPr>
    </w:p>
    <w:p w14:paraId="7F1275BD" w14:textId="77777777" w:rsidR="00FA6B09" w:rsidRPr="00C6388E" w:rsidRDefault="007A21B3">
      <w:pPr>
        <w:numPr>
          <w:ilvl w:val="0"/>
          <w:numId w:val="1"/>
        </w:numPr>
        <w:contextualSpacing/>
      </w:pPr>
      <w:r w:rsidRPr="00C6388E">
        <w:t xml:space="preserve"> Click on the blue button on the Alpha Particle gun to turn on the Alpha particles.</w:t>
      </w:r>
    </w:p>
    <w:p w14:paraId="023BE241" w14:textId="77777777" w:rsidR="00FA6B09" w:rsidRPr="00C6388E" w:rsidRDefault="00FA6B09" w:rsidP="00FA6B09">
      <w:pPr>
        <w:pStyle w:val="ListParagraph"/>
      </w:pPr>
    </w:p>
    <w:p w14:paraId="4E637E33" w14:textId="77777777" w:rsidR="007A21B3" w:rsidRPr="00C6388E" w:rsidRDefault="00FA6B09" w:rsidP="007A21B3">
      <w:pPr>
        <w:numPr>
          <w:ilvl w:val="0"/>
          <w:numId w:val="1"/>
        </w:numPr>
        <w:contextualSpacing/>
      </w:pPr>
      <w:r w:rsidRPr="00C6388E">
        <w:t>W</w:t>
      </w:r>
      <w:r w:rsidR="007A21B3" w:rsidRPr="00C6388E">
        <w:t>hat type of path do the Alpha particles take?</w:t>
      </w:r>
    </w:p>
    <w:p w14:paraId="59ED5946" w14:textId="77777777" w:rsidR="00691B72" w:rsidRPr="00C6388E" w:rsidRDefault="00691B72" w:rsidP="007A21B3">
      <w:pPr>
        <w:contextualSpacing/>
      </w:pPr>
    </w:p>
    <w:p w14:paraId="0D4F6672" w14:textId="149084E8" w:rsidR="00691B72" w:rsidRPr="00C6388E" w:rsidRDefault="007A21B3" w:rsidP="00F95D95">
      <w:pPr>
        <w:numPr>
          <w:ilvl w:val="0"/>
          <w:numId w:val="1"/>
        </w:numPr>
        <w:contextualSpacing/>
      </w:pPr>
      <w:r w:rsidRPr="00C6388E">
        <w:t>How is this different than the Rutherford simulation?</w:t>
      </w:r>
    </w:p>
    <w:sectPr w:rsidR="00691B72" w:rsidRPr="00C6388E" w:rsidSect="00772C5F">
      <w:footerReference w:type="default" r:id="rId18"/>
      <w:pgSz w:w="12240" w:h="15840"/>
      <w:pgMar w:top="45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76C5" w14:textId="77777777" w:rsidR="0043602C" w:rsidRDefault="0043602C" w:rsidP="00786741">
      <w:pPr>
        <w:spacing w:line="240" w:lineRule="auto"/>
      </w:pPr>
      <w:r>
        <w:separator/>
      </w:r>
    </w:p>
  </w:endnote>
  <w:endnote w:type="continuationSeparator" w:id="0">
    <w:p w14:paraId="61ED6D29" w14:textId="77777777" w:rsidR="0043602C" w:rsidRDefault="0043602C" w:rsidP="00786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2130" w14:textId="38B40F7E" w:rsidR="00786741" w:rsidRDefault="00786741">
    <w:pPr>
      <w:pStyle w:val="Footer"/>
    </w:pPr>
  </w:p>
  <w:p w14:paraId="448073A7" w14:textId="77777777" w:rsidR="00786741" w:rsidRDefault="0078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AA014" w14:textId="77777777" w:rsidR="0043602C" w:rsidRDefault="0043602C" w:rsidP="00786741">
      <w:pPr>
        <w:spacing w:line="240" w:lineRule="auto"/>
      </w:pPr>
      <w:r>
        <w:separator/>
      </w:r>
    </w:p>
  </w:footnote>
  <w:footnote w:type="continuationSeparator" w:id="0">
    <w:p w14:paraId="220AA34C" w14:textId="77777777" w:rsidR="0043602C" w:rsidRDefault="0043602C" w:rsidP="00786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890"/>
    <w:multiLevelType w:val="hybridMultilevel"/>
    <w:tmpl w:val="03ECEC7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511766"/>
    <w:multiLevelType w:val="multilevel"/>
    <w:tmpl w:val="BE9AD37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105D0D"/>
    <w:multiLevelType w:val="hybridMultilevel"/>
    <w:tmpl w:val="0D14393A"/>
    <w:lvl w:ilvl="0" w:tplc="04090001">
      <w:start w:val="1"/>
      <w:numFmt w:val="bullet"/>
      <w:lvlText w:val=""/>
      <w:lvlJc w:val="left"/>
      <w:pPr>
        <w:ind w:left="1504" w:hanging="360"/>
      </w:pPr>
      <w:rPr>
        <w:rFonts w:ascii="Symbol" w:hAnsi="Symbol" w:hint="default"/>
      </w:rPr>
    </w:lvl>
    <w:lvl w:ilvl="1" w:tplc="04090003">
      <w:start w:val="1"/>
      <w:numFmt w:val="bullet"/>
      <w:lvlText w:val="o"/>
      <w:lvlJc w:val="left"/>
      <w:pPr>
        <w:ind w:left="2224" w:hanging="360"/>
      </w:pPr>
      <w:rPr>
        <w:rFonts w:ascii="Courier New" w:hAnsi="Courier New" w:cs="Times New Roman" w:hint="default"/>
      </w:rPr>
    </w:lvl>
    <w:lvl w:ilvl="2" w:tplc="04090005">
      <w:start w:val="1"/>
      <w:numFmt w:val="bullet"/>
      <w:lvlText w:val=""/>
      <w:lvlJc w:val="left"/>
      <w:pPr>
        <w:ind w:left="2944" w:hanging="360"/>
      </w:pPr>
      <w:rPr>
        <w:rFonts w:ascii="Wingdings" w:hAnsi="Wingdings" w:hint="default"/>
      </w:rPr>
    </w:lvl>
    <w:lvl w:ilvl="3" w:tplc="04090001">
      <w:start w:val="1"/>
      <w:numFmt w:val="bullet"/>
      <w:lvlText w:val=""/>
      <w:lvlJc w:val="left"/>
      <w:pPr>
        <w:ind w:left="3664" w:hanging="360"/>
      </w:pPr>
      <w:rPr>
        <w:rFonts w:ascii="Symbol" w:hAnsi="Symbol" w:hint="default"/>
      </w:rPr>
    </w:lvl>
    <w:lvl w:ilvl="4" w:tplc="04090003">
      <w:start w:val="1"/>
      <w:numFmt w:val="bullet"/>
      <w:lvlText w:val="o"/>
      <w:lvlJc w:val="left"/>
      <w:pPr>
        <w:ind w:left="4384" w:hanging="360"/>
      </w:pPr>
      <w:rPr>
        <w:rFonts w:ascii="Courier New" w:hAnsi="Courier New" w:cs="Times New Roman" w:hint="default"/>
      </w:rPr>
    </w:lvl>
    <w:lvl w:ilvl="5" w:tplc="04090005">
      <w:start w:val="1"/>
      <w:numFmt w:val="bullet"/>
      <w:lvlText w:val=""/>
      <w:lvlJc w:val="left"/>
      <w:pPr>
        <w:ind w:left="5104" w:hanging="360"/>
      </w:pPr>
      <w:rPr>
        <w:rFonts w:ascii="Wingdings" w:hAnsi="Wingdings" w:hint="default"/>
      </w:rPr>
    </w:lvl>
    <w:lvl w:ilvl="6" w:tplc="04090001">
      <w:start w:val="1"/>
      <w:numFmt w:val="bullet"/>
      <w:lvlText w:val=""/>
      <w:lvlJc w:val="left"/>
      <w:pPr>
        <w:ind w:left="5824" w:hanging="360"/>
      </w:pPr>
      <w:rPr>
        <w:rFonts w:ascii="Symbol" w:hAnsi="Symbol" w:hint="default"/>
      </w:rPr>
    </w:lvl>
    <w:lvl w:ilvl="7" w:tplc="04090003">
      <w:start w:val="1"/>
      <w:numFmt w:val="bullet"/>
      <w:lvlText w:val="o"/>
      <w:lvlJc w:val="left"/>
      <w:pPr>
        <w:ind w:left="6544" w:hanging="360"/>
      </w:pPr>
      <w:rPr>
        <w:rFonts w:ascii="Courier New" w:hAnsi="Courier New" w:cs="Times New Roman" w:hint="default"/>
      </w:rPr>
    </w:lvl>
    <w:lvl w:ilvl="8" w:tplc="04090005">
      <w:start w:val="1"/>
      <w:numFmt w:val="bullet"/>
      <w:lvlText w:val=""/>
      <w:lvlJc w:val="left"/>
      <w:pPr>
        <w:ind w:left="7264" w:hanging="360"/>
      </w:pPr>
      <w:rPr>
        <w:rFonts w:ascii="Wingdings" w:hAnsi="Wingdings" w:hint="default"/>
      </w:rPr>
    </w:lvl>
  </w:abstractNum>
  <w:abstractNum w:abstractNumId="3" w15:restartNumberingAfterBreak="0">
    <w:nsid w:val="151D2DFC"/>
    <w:multiLevelType w:val="hybridMultilevel"/>
    <w:tmpl w:val="418CEC2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1B1F38F2"/>
    <w:multiLevelType w:val="multilevel"/>
    <w:tmpl w:val="B772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30C1"/>
    <w:multiLevelType w:val="multilevel"/>
    <w:tmpl w:val="4BFEA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772616"/>
    <w:multiLevelType w:val="hybridMultilevel"/>
    <w:tmpl w:val="418CEC2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31106AA5"/>
    <w:multiLevelType w:val="hybridMultilevel"/>
    <w:tmpl w:val="E75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203F1"/>
    <w:multiLevelType w:val="hybridMultilevel"/>
    <w:tmpl w:val="D3AA9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7">
      <w:start w:val="1"/>
      <w:numFmt w:val="lowerLetter"/>
      <w:lvlText w:val="%5)"/>
      <w:lvlJc w:val="left"/>
      <w:pPr>
        <w:ind w:left="63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98C61EA"/>
    <w:multiLevelType w:val="hybridMultilevel"/>
    <w:tmpl w:val="823E08A8"/>
    <w:lvl w:ilvl="0" w:tplc="66821614">
      <w:start w:val="1"/>
      <w:numFmt w:val="lowerLetter"/>
      <w:lvlText w:val="%1)"/>
      <w:lvlJc w:val="left"/>
      <w:pPr>
        <w:ind w:left="1800" w:hanging="360"/>
      </w:pPr>
      <w:rPr>
        <w:rFonts w:ascii="Cambria" w:hAnsi="Cambria"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C9F63EC"/>
    <w:multiLevelType w:val="multilevel"/>
    <w:tmpl w:val="5724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9406C"/>
    <w:multiLevelType w:val="multilevel"/>
    <w:tmpl w:val="47340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6CA6AC7"/>
    <w:multiLevelType w:val="hybridMultilevel"/>
    <w:tmpl w:val="1486A9C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4B471490"/>
    <w:multiLevelType w:val="hybridMultilevel"/>
    <w:tmpl w:val="12FEE87E"/>
    <w:lvl w:ilvl="0" w:tplc="D9D68DBE">
      <w:start w:val="1"/>
      <w:numFmt w:val="decimal"/>
      <w:pStyle w:val="PHETNumberBody"/>
      <w:lvlText w:val="%1."/>
      <w:lvlJc w:val="left"/>
      <w:pPr>
        <w:ind w:left="360" w:hanging="360"/>
      </w:pPr>
      <w:rPr>
        <w:rFonts w:asciiTheme="minorHAnsi"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17649B"/>
    <w:multiLevelType w:val="multilevel"/>
    <w:tmpl w:val="B0A2D0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1C7754"/>
    <w:multiLevelType w:val="multilevel"/>
    <w:tmpl w:val="AE78BA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80E48"/>
    <w:multiLevelType w:val="hybridMultilevel"/>
    <w:tmpl w:val="1486A9C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 w15:restartNumberingAfterBreak="0">
    <w:nsid w:val="66DA7CDB"/>
    <w:multiLevelType w:val="hybridMultilevel"/>
    <w:tmpl w:val="E4228008"/>
    <w:lvl w:ilvl="0" w:tplc="0409000F">
      <w:start w:val="1"/>
      <w:numFmt w:val="decimal"/>
      <w:lvlText w:val="%1."/>
      <w:lvlJc w:val="left"/>
      <w:pPr>
        <w:ind w:left="360" w:hanging="360"/>
      </w:pPr>
    </w:lvl>
    <w:lvl w:ilvl="1" w:tplc="04090017">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106D60"/>
    <w:multiLevelType w:val="multilevel"/>
    <w:tmpl w:val="76A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86C85"/>
    <w:multiLevelType w:val="multilevel"/>
    <w:tmpl w:val="F2A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4670A9"/>
    <w:multiLevelType w:val="multilevel"/>
    <w:tmpl w:val="AE78BA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45144E"/>
    <w:multiLevelType w:val="hybridMultilevel"/>
    <w:tmpl w:val="742428F6"/>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2" w15:restartNumberingAfterBreak="0">
    <w:nsid w:val="7DFF6093"/>
    <w:multiLevelType w:val="hybridMultilevel"/>
    <w:tmpl w:val="C7BAAE08"/>
    <w:lvl w:ilvl="0" w:tplc="0409000F">
      <w:start w:val="13"/>
      <w:numFmt w:val="decimal"/>
      <w:lvlText w:val="%1."/>
      <w:lvlJc w:val="left"/>
      <w:pPr>
        <w:ind w:left="450" w:hanging="360"/>
      </w:pPr>
    </w:lvl>
    <w:lvl w:ilvl="1" w:tplc="04090017">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3" w15:restartNumberingAfterBreak="0">
    <w:nsid w:val="7E5F5ADA"/>
    <w:multiLevelType w:val="multilevel"/>
    <w:tmpl w:val="30964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0E006B"/>
    <w:multiLevelType w:val="hybridMultilevel"/>
    <w:tmpl w:val="857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5"/>
  </w:num>
  <w:num w:numId="4">
    <w:abstractNumId w:val="1"/>
  </w:num>
  <w:num w:numId="5">
    <w:abstractNumId w:val="19"/>
  </w:num>
  <w:num w:numId="6">
    <w:abstractNumId w:val="7"/>
  </w:num>
  <w:num w:numId="7">
    <w:abstractNumId w:val="4"/>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5"/>
  </w:num>
  <w:num w:numId="25">
    <w:abstractNumId w:val="0"/>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72"/>
    <w:rsid w:val="0004033C"/>
    <w:rsid w:val="000A2168"/>
    <w:rsid w:val="000B5ABE"/>
    <w:rsid w:val="00355803"/>
    <w:rsid w:val="0043602C"/>
    <w:rsid w:val="005F4B95"/>
    <w:rsid w:val="00691B72"/>
    <w:rsid w:val="00732709"/>
    <w:rsid w:val="00772C5F"/>
    <w:rsid w:val="00786741"/>
    <w:rsid w:val="007A21B3"/>
    <w:rsid w:val="008D29B7"/>
    <w:rsid w:val="00A52B9D"/>
    <w:rsid w:val="00AC3CEA"/>
    <w:rsid w:val="00AD5476"/>
    <w:rsid w:val="00B0643D"/>
    <w:rsid w:val="00BF4D16"/>
    <w:rsid w:val="00C6388E"/>
    <w:rsid w:val="00E34018"/>
    <w:rsid w:val="00EB0148"/>
    <w:rsid w:val="00FA6B09"/>
    <w:rsid w:val="00FC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F491"/>
  <w15:docId w15:val="{7F2464A9-C0D0-436E-9D4A-BA750F5E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B5ABE"/>
    <w:rPr>
      <w:color w:val="0563C1" w:themeColor="hyperlink"/>
      <w:u w:val="single"/>
    </w:rPr>
  </w:style>
  <w:style w:type="character" w:styleId="UnresolvedMention">
    <w:name w:val="Unresolved Mention"/>
    <w:basedOn w:val="DefaultParagraphFont"/>
    <w:uiPriority w:val="99"/>
    <w:semiHidden/>
    <w:unhideWhenUsed/>
    <w:rsid w:val="000B5ABE"/>
    <w:rPr>
      <w:color w:val="605E5C"/>
      <w:shd w:val="clear" w:color="auto" w:fill="E1DFDD"/>
    </w:rPr>
  </w:style>
  <w:style w:type="paragraph" w:styleId="ListParagraph">
    <w:name w:val="List Paragraph"/>
    <w:basedOn w:val="Normal"/>
    <w:uiPriority w:val="34"/>
    <w:qFormat/>
    <w:rsid w:val="00FA6B09"/>
    <w:pPr>
      <w:ind w:left="720"/>
      <w:contextualSpacing/>
    </w:pPr>
  </w:style>
  <w:style w:type="paragraph" w:styleId="BalloonText">
    <w:name w:val="Balloon Text"/>
    <w:basedOn w:val="Normal"/>
    <w:link w:val="BalloonTextChar"/>
    <w:uiPriority w:val="99"/>
    <w:semiHidden/>
    <w:unhideWhenUsed/>
    <w:rsid w:val="007867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41"/>
    <w:rPr>
      <w:rFonts w:ascii="Segoe UI" w:hAnsi="Segoe UI" w:cs="Segoe UI"/>
      <w:sz w:val="18"/>
      <w:szCs w:val="18"/>
    </w:rPr>
  </w:style>
  <w:style w:type="paragraph" w:styleId="Header">
    <w:name w:val="header"/>
    <w:basedOn w:val="Normal"/>
    <w:link w:val="HeaderChar"/>
    <w:uiPriority w:val="99"/>
    <w:unhideWhenUsed/>
    <w:rsid w:val="00786741"/>
    <w:pPr>
      <w:tabs>
        <w:tab w:val="center" w:pos="4680"/>
        <w:tab w:val="right" w:pos="9360"/>
      </w:tabs>
      <w:spacing w:line="240" w:lineRule="auto"/>
    </w:pPr>
  </w:style>
  <w:style w:type="character" w:customStyle="1" w:styleId="HeaderChar">
    <w:name w:val="Header Char"/>
    <w:basedOn w:val="DefaultParagraphFont"/>
    <w:link w:val="Header"/>
    <w:uiPriority w:val="99"/>
    <w:rsid w:val="00786741"/>
  </w:style>
  <w:style w:type="paragraph" w:styleId="Footer">
    <w:name w:val="footer"/>
    <w:basedOn w:val="Normal"/>
    <w:link w:val="FooterChar"/>
    <w:uiPriority w:val="99"/>
    <w:unhideWhenUsed/>
    <w:rsid w:val="00786741"/>
    <w:pPr>
      <w:tabs>
        <w:tab w:val="center" w:pos="4680"/>
        <w:tab w:val="right" w:pos="9360"/>
      </w:tabs>
      <w:spacing w:line="240" w:lineRule="auto"/>
    </w:pPr>
  </w:style>
  <w:style w:type="character" w:customStyle="1" w:styleId="FooterChar">
    <w:name w:val="Footer Char"/>
    <w:basedOn w:val="DefaultParagraphFont"/>
    <w:link w:val="Footer"/>
    <w:uiPriority w:val="99"/>
    <w:rsid w:val="00786741"/>
  </w:style>
  <w:style w:type="paragraph" w:styleId="NormalWeb">
    <w:name w:val="Normal (Web)"/>
    <w:basedOn w:val="Normal"/>
    <w:uiPriority w:val="99"/>
    <w:semiHidden/>
    <w:unhideWhenUsed/>
    <w:rsid w:val="007867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creenreader-only">
    <w:name w:val="screenreader-only"/>
    <w:basedOn w:val="DefaultParagraphFont"/>
    <w:rsid w:val="00786741"/>
  </w:style>
  <w:style w:type="paragraph" w:customStyle="1" w:styleId="Question">
    <w:name w:val="Question"/>
    <w:basedOn w:val="Normal"/>
    <w:next w:val="Normal"/>
    <w:uiPriority w:val="99"/>
    <w:rsid w:val="00C638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6" w:lineRule="auto"/>
    </w:pPr>
    <w:rPr>
      <w:rFonts w:eastAsiaTheme="minorEastAsia" w:cstheme="minorBidi"/>
      <w:color w:val="auto"/>
      <w:lang w:val="en-US" w:eastAsia="zh-CN"/>
    </w:rPr>
  </w:style>
  <w:style w:type="paragraph" w:customStyle="1" w:styleId="Default">
    <w:name w:val="Default"/>
    <w:uiPriority w:val="99"/>
    <w:rsid w:val="00C6388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Times New Roman"/>
      <w:sz w:val="24"/>
      <w:szCs w:val="24"/>
      <w:lang w:val="en-US"/>
    </w:rPr>
  </w:style>
  <w:style w:type="paragraph" w:customStyle="1" w:styleId="PHETHeading">
    <w:name w:val="PHET Heading"/>
    <w:basedOn w:val="Normal"/>
    <w:qFormat/>
    <w:rsid w:val="00C6388E"/>
    <w:pPr>
      <w:pBdr>
        <w:top w:val="none" w:sz="0" w:space="0" w:color="auto"/>
        <w:left w:val="none" w:sz="0" w:space="0" w:color="auto"/>
        <w:bottom w:val="none" w:sz="0" w:space="0" w:color="auto"/>
        <w:right w:val="none" w:sz="0" w:space="0" w:color="auto"/>
        <w:between w:val="none" w:sz="0" w:space="0" w:color="auto"/>
      </w:pBdr>
      <w:spacing w:after="160" w:line="256" w:lineRule="auto"/>
      <w:ind w:left="450"/>
    </w:pPr>
    <w:rPr>
      <w:rFonts w:asciiTheme="majorHAnsi" w:eastAsiaTheme="minorEastAsia" w:hAnsiTheme="majorHAnsi"/>
      <w:b/>
      <w:caps/>
      <w:color w:val="auto"/>
      <w:sz w:val="28"/>
      <w:szCs w:val="28"/>
      <w:lang w:val="en-US" w:eastAsia="zh-CN"/>
    </w:rPr>
  </w:style>
  <w:style w:type="paragraph" w:customStyle="1" w:styleId="PHETTableHeading">
    <w:name w:val="PHET Table Heading"/>
    <w:basedOn w:val="PlainText"/>
    <w:qFormat/>
    <w:rsid w:val="00C6388E"/>
    <w:pPr>
      <w:pBdr>
        <w:top w:val="none" w:sz="0" w:space="0" w:color="auto"/>
        <w:left w:val="none" w:sz="0" w:space="0" w:color="auto"/>
        <w:bottom w:val="none" w:sz="0" w:space="0" w:color="auto"/>
        <w:right w:val="none" w:sz="0" w:space="0" w:color="auto"/>
        <w:between w:val="none" w:sz="0" w:space="0" w:color="auto"/>
      </w:pBdr>
      <w:spacing w:after="160" w:line="256" w:lineRule="auto"/>
      <w:jc w:val="center"/>
    </w:pPr>
    <w:rPr>
      <w:rFonts w:asciiTheme="majorHAnsi" w:eastAsia="Times New Roman" w:hAnsiTheme="majorHAnsi"/>
      <w:b/>
      <w:noProof/>
      <w:color w:val="auto"/>
      <w:sz w:val="24"/>
      <w:szCs w:val="24"/>
      <w:lang w:val="en-US" w:eastAsia="zh-CN"/>
    </w:rPr>
  </w:style>
  <w:style w:type="paragraph" w:customStyle="1" w:styleId="PHETNumberBody">
    <w:name w:val="PHET Number Body"/>
    <w:basedOn w:val="ListParagraph"/>
    <w:qFormat/>
    <w:rsid w:val="00C6388E"/>
    <w:pPr>
      <w:numPr>
        <w:numId w:val="9"/>
      </w:numPr>
      <w:pBdr>
        <w:top w:val="none" w:sz="0" w:space="0" w:color="auto"/>
        <w:left w:val="none" w:sz="0" w:space="0" w:color="auto"/>
        <w:bottom w:val="none" w:sz="0" w:space="0" w:color="auto"/>
        <w:right w:val="none" w:sz="0" w:space="0" w:color="auto"/>
        <w:between w:val="none" w:sz="0" w:space="0" w:color="auto"/>
      </w:pBdr>
      <w:spacing w:after="160" w:line="256" w:lineRule="auto"/>
      <w:ind w:left="450"/>
    </w:pPr>
    <w:rPr>
      <w:rFonts w:asciiTheme="minorHAnsi" w:eastAsiaTheme="minorEastAsia" w:hAnsiTheme="minorHAnsi"/>
      <w:color w:val="auto"/>
      <w:szCs w:val="24"/>
      <w:lang w:val="en-US" w:eastAsia="zh-CN"/>
    </w:rPr>
  </w:style>
  <w:style w:type="paragraph" w:customStyle="1" w:styleId="PHETTableTextBody">
    <w:name w:val="PHET Table Text Body"/>
    <w:basedOn w:val="PlainText"/>
    <w:qFormat/>
    <w:rsid w:val="00C6388E"/>
    <w:pPr>
      <w:pBdr>
        <w:top w:val="none" w:sz="0" w:space="0" w:color="auto"/>
        <w:left w:val="none" w:sz="0" w:space="0" w:color="auto"/>
        <w:bottom w:val="none" w:sz="0" w:space="0" w:color="auto"/>
        <w:right w:val="none" w:sz="0" w:space="0" w:color="auto"/>
        <w:between w:val="none" w:sz="0" w:space="0" w:color="auto"/>
      </w:pBdr>
      <w:spacing w:after="160" w:line="256" w:lineRule="auto"/>
      <w:jc w:val="center"/>
    </w:pPr>
    <w:rPr>
      <w:rFonts w:asciiTheme="minorHAnsi" w:eastAsia="Times New Roman" w:hAnsiTheme="minorHAnsi"/>
      <w:color w:val="auto"/>
      <w:sz w:val="24"/>
      <w:szCs w:val="24"/>
      <w:lang w:val="en-US" w:eastAsia="zh-CN"/>
    </w:rPr>
  </w:style>
  <w:style w:type="table" w:styleId="TableGrid">
    <w:name w:val="Table Grid"/>
    <w:basedOn w:val="TableNormal"/>
    <w:uiPriority w:val="59"/>
    <w:rsid w:val="00C6388E"/>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6388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388E"/>
    <w:rPr>
      <w:rFonts w:ascii="Consolas" w:hAnsi="Consolas"/>
      <w:sz w:val="21"/>
      <w:szCs w:val="21"/>
    </w:rPr>
  </w:style>
  <w:style w:type="character" w:styleId="FollowedHyperlink">
    <w:name w:val="FollowedHyperlink"/>
    <w:basedOn w:val="DefaultParagraphFont"/>
    <w:uiPriority w:val="99"/>
    <w:semiHidden/>
    <w:unhideWhenUsed/>
    <w:rsid w:val="00FC6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15290">
      <w:bodyDiv w:val="1"/>
      <w:marLeft w:val="0"/>
      <w:marRight w:val="0"/>
      <w:marTop w:val="0"/>
      <w:marBottom w:val="0"/>
      <w:divBdr>
        <w:top w:val="none" w:sz="0" w:space="0" w:color="auto"/>
        <w:left w:val="none" w:sz="0" w:space="0" w:color="auto"/>
        <w:bottom w:val="none" w:sz="0" w:space="0" w:color="auto"/>
        <w:right w:val="none" w:sz="0" w:space="0" w:color="auto"/>
      </w:divBdr>
    </w:div>
    <w:div w:id="924533285">
      <w:bodyDiv w:val="1"/>
      <w:marLeft w:val="0"/>
      <w:marRight w:val="0"/>
      <w:marTop w:val="0"/>
      <w:marBottom w:val="0"/>
      <w:divBdr>
        <w:top w:val="none" w:sz="0" w:space="0" w:color="auto"/>
        <w:left w:val="none" w:sz="0" w:space="0" w:color="auto"/>
        <w:bottom w:val="none" w:sz="0" w:space="0" w:color="auto"/>
        <w:right w:val="none" w:sz="0" w:space="0" w:color="auto"/>
      </w:divBdr>
    </w:div>
    <w:div w:id="1313487969">
      <w:bodyDiv w:val="1"/>
      <w:marLeft w:val="0"/>
      <w:marRight w:val="0"/>
      <w:marTop w:val="0"/>
      <w:marBottom w:val="0"/>
      <w:divBdr>
        <w:top w:val="none" w:sz="0" w:space="0" w:color="auto"/>
        <w:left w:val="none" w:sz="0" w:space="0" w:color="auto"/>
        <w:bottom w:val="none" w:sz="0" w:space="0" w:color="auto"/>
        <w:right w:val="none" w:sz="0" w:space="0" w:color="auto"/>
      </w:divBdr>
    </w:div>
    <w:div w:id="1908028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et.colorado.edu/en/simulations/build-an-atom" TargetMode="Externa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phet.colorado.edu/en/simulations/rutherford-scattering"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Zenon</dc:creator>
  <cp:lastModifiedBy>Esperanza Zenon</cp:lastModifiedBy>
  <cp:revision>13</cp:revision>
  <cp:lastPrinted>2019-06-16T01:19:00Z</cp:lastPrinted>
  <dcterms:created xsi:type="dcterms:W3CDTF">2019-06-15T22:09:00Z</dcterms:created>
  <dcterms:modified xsi:type="dcterms:W3CDTF">2022-07-28T01:04:00Z</dcterms:modified>
</cp:coreProperties>
</file>