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EC192F" w14:textId="55F322A3" w:rsidR="00CB4981" w:rsidRDefault="00784E6A" w:rsidP="0054241B">
      <w:pPr>
        <w:pStyle w:val="Heading1"/>
        <w:jc w:val="center"/>
      </w:pPr>
      <w:r w:rsidRPr="0054241B">
        <w:t>Bonding &amp; Molecular Geometry</w:t>
      </w:r>
      <w:r w:rsidR="0054241B" w:rsidRPr="0054241B">
        <w:t xml:space="preserve"> Experiment</w:t>
      </w:r>
    </w:p>
    <w:p w14:paraId="6B84A566" w14:textId="5ACA2041" w:rsidR="00D56921" w:rsidRDefault="00D56921" w:rsidP="00D56921"/>
    <w:p w14:paraId="17445487" w14:textId="1DDD748B" w:rsidR="00D56921" w:rsidRPr="00D56921" w:rsidRDefault="00D56921" w:rsidP="00D56921">
      <w:r w:rsidRPr="00C6388E">
        <w:rPr>
          <w:noProof/>
          <w:lang w:eastAsia="zh-TW"/>
        </w:rPr>
        <mc:AlternateContent>
          <mc:Choice Requires="wps">
            <w:drawing>
              <wp:inline distT="0" distB="0" distL="0" distR="0" wp14:anchorId="53CCC200" wp14:editId="7AFE7D5C">
                <wp:extent cx="5943600" cy="3175000"/>
                <wp:effectExtent l="0" t="0" r="19050" b="2540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175000"/>
                        </a:xfrm>
                        <a:prstGeom prst="rect">
                          <a:avLst/>
                        </a:prstGeom>
                        <a:solidFill>
                          <a:srgbClr val="FFFFFF"/>
                        </a:solidFill>
                        <a:ln w="9525">
                          <a:solidFill>
                            <a:srgbClr val="000000"/>
                          </a:solidFill>
                          <a:miter lim="800000"/>
                          <a:headEnd/>
                          <a:tailEnd/>
                        </a:ln>
                      </wps:spPr>
                      <wps:txbx>
                        <w:txbxContent>
                          <w:p w14:paraId="39AF61EF" w14:textId="77777777" w:rsidR="00D56921" w:rsidRPr="00406036" w:rsidRDefault="00D56921" w:rsidP="00D56921">
                            <w:pPr>
                              <w:rPr>
                                <w:sz w:val="24"/>
                                <w:szCs w:val="24"/>
                              </w:rPr>
                            </w:pPr>
                            <w:r w:rsidRPr="00406036">
                              <w:rPr>
                                <w:b/>
                                <w:sz w:val="24"/>
                                <w:szCs w:val="24"/>
                              </w:rPr>
                              <w:t>This activity supports the following unit and course objectives:</w:t>
                            </w:r>
                            <w:r w:rsidRPr="00406036">
                              <w:rPr>
                                <w:sz w:val="24"/>
                                <w:szCs w:val="24"/>
                              </w:rPr>
                              <w:t xml:space="preserve"> </w:t>
                            </w:r>
                          </w:p>
                          <w:p w14:paraId="2D431893" w14:textId="77777777" w:rsidR="00BC33F1" w:rsidRPr="00BC33F1" w:rsidRDefault="00BC33F1" w:rsidP="00BC33F1">
                            <w:pPr>
                              <w:shd w:val="clear" w:color="auto" w:fill="FFFFFF"/>
                              <w:spacing w:before="100" w:beforeAutospacing="1" w:after="100" w:afterAutospacing="1" w:line="240" w:lineRule="auto"/>
                              <w:rPr>
                                <w:rFonts w:ascii="Segoe UI" w:eastAsia="Times New Roman" w:hAnsi="Segoe UI" w:cs="Segoe UI"/>
                                <w:color w:val="1D2125"/>
                                <w:sz w:val="23"/>
                                <w:szCs w:val="23"/>
                                <w:lang w:val="en-US"/>
                              </w:rPr>
                            </w:pPr>
                            <w:r w:rsidRPr="00BC33F1">
                              <w:rPr>
                                <w:rFonts w:ascii="Segoe UI" w:eastAsia="Times New Roman" w:hAnsi="Segoe UI" w:cs="Segoe UI"/>
                                <w:color w:val="1D2125"/>
                                <w:sz w:val="23"/>
                                <w:szCs w:val="23"/>
                                <w:lang w:val="en-US"/>
                              </w:rPr>
                              <w:t>(CLO4) Demonstrate knowledge of basic laboratory skills and operations in the areas of safety, measurement, chemical and physical properties of matter, atomic and molecular structure, chemical reactions, reactivity, structure, periodicity, and bonding.</w:t>
                            </w:r>
                          </w:p>
                          <w:p w14:paraId="2635906D" w14:textId="151D386D" w:rsidR="00554208" w:rsidRPr="00554208" w:rsidRDefault="00554208" w:rsidP="00554208">
                            <w:pPr>
                              <w:shd w:val="clear" w:color="auto" w:fill="FFFFFF"/>
                              <w:spacing w:after="100" w:afterAutospacing="1" w:line="240" w:lineRule="auto"/>
                              <w:rPr>
                                <w:rFonts w:eastAsia="Times New Roman"/>
                                <w:color w:val="1D2125"/>
                                <w:sz w:val="24"/>
                                <w:szCs w:val="24"/>
                                <w:lang w:val="en-US"/>
                              </w:rPr>
                            </w:pPr>
                            <w:r w:rsidRPr="00554208">
                              <w:rPr>
                                <w:rFonts w:eastAsia="Times New Roman"/>
                                <w:color w:val="1D2125"/>
                                <w:sz w:val="24"/>
                                <w:szCs w:val="24"/>
                                <w:lang w:val="en-US"/>
                              </w:rPr>
                              <w:t>Lewis Symbols and Structure (4.4)</w:t>
                            </w:r>
                          </w:p>
                          <w:p w14:paraId="6FF2723F" w14:textId="61D9D67B" w:rsidR="00554208" w:rsidRPr="00554208" w:rsidRDefault="00554208" w:rsidP="00554208">
                            <w:pPr>
                              <w:numPr>
                                <w:ilvl w:val="0"/>
                                <w:numId w:val="4"/>
                              </w:numPr>
                              <w:shd w:val="clear" w:color="auto" w:fill="FFFFFF"/>
                              <w:spacing w:before="100" w:beforeAutospacing="1" w:after="100" w:afterAutospacing="1" w:line="240" w:lineRule="auto"/>
                              <w:rPr>
                                <w:rFonts w:eastAsia="Times New Roman"/>
                                <w:color w:val="1D2125"/>
                                <w:sz w:val="24"/>
                                <w:szCs w:val="24"/>
                                <w:lang w:val="en-US"/>
                              </w:rPr>
                            </w:pPr>
                            <w:r w:rsidRPr="00406036">
                              <w:rPr>
                                <w:rFonts w:eastAsia="Times New Roman"/>
                                <w:color w:val="1D2125"/>
                                <w:sz w:val="24"/>
                                <w:szCs w:val="24"/>
                                <w:lang w:val="en-US"/>
                              </w:rPr>
                              <w:t xml:space="preserve">(4.4.1) </w:t>
                            </w:r>
                            <w:r w:rsidRPr="00554208">
                              <w:rPr>
                                <w:rFonts w:eastAsia="Times New Roman"/>
                                <w:color w:val="1D2125"/>
                                <w:sz w:val="24"/>
                                <w:szCs w:val="24"/>
                                <w:lang w:val="en-US"/>
                              </w:rPr>
                              <w:t>Write Lewis symbols for neutral atoms and ions (CLO2)</w:t>
                            </w:r>
                          </w:p>
                          <w:p w14:paraId="4315D41F" w14:textId="4A20B6BE" w:rsidR="00554208" w:rsidRPr="00554208" w:rsidRDefault="00554208" w:rsidP="00554208">
                            <w:pPr>
                              <w:numPr>
                                <w:ilvl w:val="0"/>
                                <w:numId w:val="4"/>
                              </w:numPr>
                              <w:shd w:val="clear" w:color="auto" w:fill="FFFFFF"/>
                              <w:spacing w:before="100" w:beforeAutospacing="1" w:after="100" w:afterAutospacing="1" w:line="240" w:lineRule="auto"/>
                              <w:rPr>
                                <w:rFonts w:eastAsia="Times New Roman"/>
                                <w:color w:val="1D2125"/>
                                <w:sz w:val="24"/>
                                <w:szCs w:val="24"/>
                                <w:lang w:val="en-US"/>
                              </w:rPr>
                            </w:pPr>
                            <w:r w:rsidRPr="00406036">
                              <w:rPr>
                                <w:rFonts w:eastAsia="Times New Roman"/>
                                <w:color w:val="1D2125"/>
                                <w:sz w:val="24"/>
                                <w:szCs w:val="24"/>
                                <w:lang w:val="en-US"/>
                              </w:rPr>
                              <w:t xml:space="preserve">(4.4.2) </w:t>
                            </w:r>
                            <w:r w:rsidRPr="00554208">
                              <w:rPr>
                                <w:rFonts w:eastAsia="Times New Roman"/>
                                <w:color w:val="1D2125"/>
                                <w:sz w:val="24"/>
                                <w:szCs w:val="24"/>
                                <w:lang w:val="en-US"/>
                              </w:rPr>
                              <w:t>Draw Lewis structures depicting the bonding in simple molecules (CLO2)</w:t>
                            </w:r>
                          </w:p>
                          <w:p w14:paraId="58A66291" w14:textId="77777777" w:rsidR="00D56921" w:rsidRPr="00406036" w:rsidRDefault="00D56921" w:rsidP="00D56921">
                            <w:pPr>
                              <w:shd w:val="clear" w:color="auto" w:fill="FFFFFF"/>
                              <w:spacing w:before="100" w:beforeAutospacing="1" w:after="100" w:afterAutospacing="1"/>
                              <w:rPr>
                                <w:b/>
                                <w:bCs/>
                                <w:color w:val="1D2125"/>
                                <w:sz w:val="24"/>
                                <w:szCs w:val="24"/>
                              </w:rPr>
                            </w:pPr>
                            <w:r w:rsidRPr="00406036">
                              <w:rPr>
                                <w:b/>
                                <w:bCs/>
                                <w:color w:val="1D2125"/>
                                <w:sz w:val="24"/>
                                <w:szCs w:val="24"/>
                              </w:rPr>
                              <w:t>In addition to the unit and course objectives, this activity supports the following activity objectives:</w:t>
                            </w:r>
                          </w:p>
                          <w:p w14:paraId="7FD55185" w14:textId="2145CF63" w:rsidR="00D56921" w:rsidRPr="00BC33F1" w:rsidRDefault="00554208" w:rsidP="00BC33F1">
                            <w:pPr>
                              <w:pStyle w:val="ListParagraph"/>
                              <w:numPr>
                                <w:ilvl w:val="0"/>
                                <w:numId w:val="9"/>
                              </w:numPr>
                              <w:spacing w:after="11" w:line="247" w:lineRule="auto"/>
                              <w:rPr>
                                <w:rFonts w:ascii="Arial" w:hAnsi="Arial" w:cs="Arial"/>
                                <w:szCs w:val="24"/>
                              </w:rPr>
                            </w:pPr>
                            <w:bookmarkStart w:id="0" w:name="_GoBack"/>
                            <w:r w:rsidRPr="00BC33F1">
                              <w:rPr>
                                <w:rFonts w:ascii="Arial" w:hAnsi="Arial" w:cs="Arial"/>
                                <w:color w:val="2D3B45"/>
                                <w:szCs w:val="24"/>
                              </w:rPr>
                              <w:t xml:space="preserve">Draw molecular shapes </w:t>
                            </w:r>
                            <w:r w:rsidR="00406036" w:rsidRPr="00BC33F1">
                              <w:rPr>
                                <w:rFonts w:ascii="Arial" w:hAnsi="Arial" w:cs="Arial"/>
                                <w:color w:val="2D3B45"/>
                                <w:szCs w:val="24"/>
                              </w:rPr>
                              <w:t>(4.4.2)</w:t>
                            </w:r>
                          </w:p>
                          <w:bookmarkEnd w:id="0"/>
                          <w:p w14:paraId="35A553BA" w14:textId="77777777" w:rsidR="00D56921" w:rsidRPr="001D43A1" w:rsidRDefault="00D56921" w:rsidP="00D56921">
                            <w:pPr>
                              <w:shd w:val="clear" w:color="auto" w:fill="FFFFFF"/>
                              <w:spacing w:before="100" w:beforeAutospacing="1" w:after="100" w:afterAutospacing="1"/>
                              <w:rPr>
                                <w:color w:val="1D2125"/>
                                <w:sz w:val="23"/>
                                <w:szCs w:val="23"/>
                              </w:rPr>
                            </w:pPr>
                          </w:p>
                        </w:txbxContent>
                      </wps:txbx>
                      <wps:bodyPr rot="0" vert="horz" wrap="square" lIns="91440" tIns="45720" rIns="91440" bIns="45720" anchor="t" anchorCtr="0" upright="1">
                        <a:noAutofit/>
                      </wps:bodyPr>
                    </wps:wsp>
                  </a:graphicData>
                </a:graphic>
              </wp:inline>
            </w:drawing>
          </mc:Choice>
          <mc:Fallback>
            <w:pict>
              <v:shapetype w14:anchorId="53CCC200" id="_x0000_t202" coordsize="21600,21600" o:spt="202" path="m,l,21600r21600,l21600,xe">
                <v:stroke joinstyle="miter"/>
                <v:path gradientshapeok="t" o:connecttype="rect"/>
              </v:shapetype>
              <v:shape id="Text Box 3" o:spid="_x0000_s1026" type="#_x0000_t202" style="width:468pt;height:25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">
                <v:textbox>
                  <w:txbxContent>
                    <w:p w14:paraId="39AF61EF" w14:textId="77777777" w:rsidR="00D56921" w:rsidRPr="00406036" w:rsidRDefault="00D56921" w:rsidP="00D56921">
                      <w:pPr>
                        <w:rPr>
                          <w:sz w:val="24"/>
                          <w:szCs w:val="24"/>
                        </w:rPr>
                      </w:pPr>
                      <w:r w:rsidRPr="00406036">
                        <w:rPr>
                          <w:b/>
                          <w:sz w:val="24"/>
                          <w:szCs w:val="24"/>
                        </w:rPr>
                        <w:t>This activity supports the following unit and course objectives:</w:t>
                      </w:r>
                      <w:r w:rsidRPr="00406036">
                        <w:rPr>
                          <w:sz w:val="24"/>
                          <w:szCs w:val="24"/>
                        </w:rPr>
                        <w:t xml:space="preserve"> </w:t>
                      </w:r>
                    </w:p>
                    <w:p w14:paraId="2D431893" w14:textId="77777777" w:rsidR="00BC33F1" w:rsidRPr="00BC33F1" w:rsidRDefault="00BC33F1" w:rsidP="00BC33F1">
                      <w:pPr>
                        <w:shd w:val="clear" w:color="auto" w:fill="FFFFFF"/>
                        <w:spacing w:before="100" w:beforeAutospacing="1" w:after="100" w:afterAutospacing="1" w:line="240" w:lineRule="auto"/>
                        <w:rPr>
                          <w:rFonts w:ascii="Segoe UI" w:eastAsia="Times New Roman" w:hAnsi="Segoe UI" w:cs="Segoe UI"/>
                          <w:color w:val="1D2125"/>
                          <w:sz w:val="23"/>
                          <w:szCs w:val="23"/>
                          <w:lang w:val="en-US"/>
                        </w:rPr>
                      </w:pPr>
                      <w:r w:rsidRPr="00BC33F1">
                        <w:rPr>
                          <w:rFonts w:ascii="Segoe UI" w:eastAsia="Times New Roman" w:hAnsi="Segoe UI" w:cs="Segoe UI"/>
                          <w:color w:val="1D2125"/>
                          <w:sz w:val="23"/>
                          <w:szCs w:val="23"/>
                          <w:lang w:val="en-US"/>
                        </w:rPr>
                        <w:t>(CLO4) Demonstrate knowledge of basic laboratory skills and operations in the areas of safety, measurement, chemical and physical properties of matter, atomic and molecular structure, chemical reactions, reactivity, structure, periodicity, and bonding.</w:t>
                      </w:r>
                    </w:p>
                    <w:p w14:paraId="2635906D" w14:textId="151D386D" w:rsidR="00554208" w:rsidRPr="00554208" w:rsidRDefault="00554208" w:rsidP="00554208">
                      <w:pPr>
                        <w:shd w:val="clear" w:color="auto" w:fill="FFFFFF"/>
                        <w:spacing w:after="100" w:afterAutospacing="1" w:line="240" w:lineRule="auto"/>
                        <w:rPr>
                          <w:rFonts w:eastAsia="Times New Roman"/>
                          <w:color w:val="1D2125"/>
                          <w:sz w:val="24"/>
                          <w:szCs w:val="24"/>
                          <w:lang w:val="en-US"/>
                        </w:rPr>
                      </w:pPr>
                      <w:r w:rsidRPr="00554208">
                        <w:rPr>
                          <w:rFonts w:eastAsia="Times New Roman"/>
                          <w:color w:val="1D2125"/>
                          <w:sz w:val="24"/>
                          <w:szCs w:val="24"/>
                          <w:lang w:val="en-US"/>
                        </w:rPr>
                        <w:t>Lewis Symbols and Structure (4.4)</w:t>
                      </w:r>
                    </w:p>
                    <w:p w14:paraId="6FF2723F" w14:textId="61D9D67B" w:rsidR="00554208" w:rsidRPr="00554208" w:rsidRDefault="00554208" w:rsidP="00554208">
                      <w:pPr>
                        <w:numPr>
                          <w:ilvl w:val="0"/>
                          <w:numId w:val="4"/>
                        </w:numPr>
                        <w:shd w:val="clear" w:color="auto" w:fill="FFFFFF"/>
                        <w:spacing w:before="100" w:beforeAutospacing="1" w:after="100" w:afterAutospacing="1" w:line="240" w:lineRule="auto"/>
                        <w:rPr>
                          <w:rFonts w:eastAsia="Times New Roman"/>
                          <w:color w:val="1D2125"/>
                          <w:sz w:val="24"/>
                          <w:szCs w:val="24"/>
                          <w:lang w:val="en-US"/>
                        </w:rPr>
                      </w:pPr>
                      <w:r w:rsidRPr="00406036">
                        <w:rPr>
                          <w:rFonts w:eastAsia="Times New Roman"/>
                          <w:color w:val="1D2125"/>
                          <w:sz w:val="24"/>
                          <w:szCs w:val="24"/>
                          <w:lang w:val="en-US"/>
                        </w:rPr>
                        <w:t xml:space="preserve">(4.4.1) </w:t>
                      </w:r>
                      <w:r w:rsidRPr="00554208">
                        <w:rPr>
                          <w:rFonts w:eastAsia="Times New Roman"/>
                          <w:color w:val="1D2125"/>
                          <w:sz w:val="24"/>
                          <w:szCs w:val="24"/>
                          <w:lang w:val="en-US"/>
                        </w:rPr>
                        <w:t>Write Lewis symbols for neutral atoms and ions (CLO2)</w:t>
                      </w:r>
                    </w:p>
                    <w:p w14:paraId="4315D41F" w14:textId="4A20B6BE" w:rsidR="00554208" w:rsidRPr="00554208" w:rsidRDefault="00554208" w:rsidP="00554208">
                      <w:pPr>
                        <w:numPr>
                          <w:ilvl w:val="0"/>
                          <w:numId w:val="4"/>
                        </w:numPr>
                        <w:shd w:val="clear" w:color="auto" w:fill="FFFFFF"/>
                        <w:spacing w:before="100" w:beforeAutospacing="1" w:after="100" w:afterAutospacing="1" w:line="240" w:lineRule="auto"/>
                        <w:rPr>
                          <w:rFonts w:eastAsia="Times New Roman"/>
                          <w:color w:val="1D2125"/>
                          <w:sz w:val="24"/>
                          <w:szCs w:val="24"/>
                          <w:lang w:val="en-US"/>
                        </w:rPr>
                      </w:pPr>
                      <w:r w:rsidRPr="00406036">
                        <w:rPr>
                          <w:rFonts w:eastAsia="Times New Roman"/>
                          <w:color w:val="1D2125"/>
                          <w:sz w:val="24"/>
                          <w:szCs w:val="24"/>
                          <w:lang w:val="en-US"/>
                        </w:rPr>
                        <w:t xml:space="preserve">(4.4.2) </w:t>
                      </w:r>
                      <w:r w:rsidRPr="00554208">
                        <w:rPr>
                          <w:rFonts w:eastAsia="Times New Roman"/>
                          <w:color w:val="1D2125"/>
                          <w:sz w:val="24"/>
                          <w:szCs w:val="24"/>
                          <w:lang w:val="en-US"/>
                        </w:rPr>
                        <w:t>Draw Lewis structures depicting the bonding in simple molecules (CLO2)</w:t>
                      </w:r>
                    </w:p>
                    <w:p w14:paraId="58A66291" w14:textId="77777777" w:rsidR="00D56921" w:rsidRPr="00406036" w:rsidRDefault="00D56921" w:rsidP="00D56921">
                      <w:pPr>
                        <w:shd w:val="clear" w:color="auto" w:fill="FFFFFF"/>
                        <w:spacing w:before="100" w:beforeAutospacing="1" w:after="100" w:afterAutospacing="1"/>
                        <w:rPr>
                          <w:b/>
                          <w:bCs/>
                          <w:color w:val="1D2125"/>
                          <w:sz w:val="24"/>
                          <w:szCs w:val="24"/>
                        </w:rPr>
                      </w:pPr>
                      <w:r w:rsidRPr="00406036">
                        <w:rPr>
                          <w:b/>
                          <w:bCs/>
                          <w:color w:val="1D2125"/>
                          <w:sz w:val="24"/>
                          <w:szCs w:val="24"/>
                        </w:rPr>
                        <w:t>In addition to the unit and course objectives, this activity supports the following activity objectives:</w:t>
                      </w:r>
                    </w:p>
                    <w:p w14:paraId="7FD55185" w14:textId="2145CF63" w:rsidR="00D56921" w:rsidRPr="00BC33F1" w:rsidRDefault="00554208" w:rsidP="00BC33F1">
                      <w:pPr>
                        <w:pStyle w:val="ListParagraph"/>
                        <w:numPr>
                          <w:ilvl w:val="0"/>
                          <w:numId w:val="9"/>
                        </w:numPr>
                        <w:spacing w:after="11" w:line="247" w:lineRule="auto"/>
                        <w:rPr>
                          <w:rFonts w:ascii="Arial" w:hAnsi="Arial" w:cs="Arial"/>
                          <w:szCs w:val="24"/>
                        </w:rPr>
                      </w:pPr>
                      <w:bookmarkStart w:id="1" w:name="_GoBack"/>
                      <w:r w:rsidRPr="00BC33F1">
                        <w:rPr>
                          <w:rFonts w:ascii="Arial" w:hAnsi="Arial" w:cs="Arial"/>
                          <w:color w:val="2D3B45"/>
                          <w:szCs w:val="24"/>
                        </w:rPr>
                        <w:t xml:space="preserve">Draw molecular shapes </w:t>
                      </w:r>
                      <w:r w:rsidR="00406036" w:rsidRPr="00BC33F1">
                        <w:rPr>
                          <w:rFonts w:ascii="Arial" w:hAnsi="Arial" w:cs="Arial"/>
                          <w:color w:val="2D3B45"/>
                          <w:szCs w:val="24"/>
                        </w:rPr>
                        <w:t>(4.4.2)</w:t>
                      </w:r>
                    </w:p>
                    <w:bookmarkEnd w:id="1"/>
                    <w:p w14:paraId="35A553BA" w14:textId="77777777" w:rsidR="00D56921" w:rsidRPr="001D43A1" w:rsidRDefault="00D56921" w:rsidP="00D56921">
                      <w:pPr>
                        <w:shd w:val="clear" w:color="auto" w:fill="FFFFFF"/>
                        <w:spacing w:before="100" w:beforeAutospacing="1" w:after="100" w:afterAutospacing="1"/>
                        <w:rPr>
                          <w:color w:val="1D2125"/>
                          <w:sz w:val="23"/>
                          <w:szCs w:val="23"/>
                        </w:rPr>
                      </w:pPr>
                    </w:p>
                  </w:txbxContent>
                </v:textbox>
                <w10:anchorlock/>
              </v:shape>
            </w:pict>
          </mc:Fallback>
        </mc:AlternateContent>
      </w:r>
    </w:p>
    <w:p w14:paraId="268EF5B8" w14:textId="77777777" w:rsidR="00CB4981" w:rsidRPr="0054241B" w:rsidRDefault="00784E6A">
      <w:pPr>
        <w:spacing w:before="240" w:after="240"/>
        <w:rPr>
          <w:rFonts w:eastAsia="Times New Roman"/>
          <w:b/>
          <w:sz w:val="24"/>
          <w:szCs w:val="24"/>
        </w:rPr>
      </w:pPr>
      <w:r w:rsidRPr="0054241B">
        <w:rPr>
          <w:rFonts w:eastAsia="Times New Roman"/>
          <w:sz w:val="24"/>
          <w:szCs w:val="24"/>
        </w:rPr>
        <w:t xml:space="preserve"> </w:t>
      </w:r>
      <w:r w:rsidRPr="0054241B">
        <w:rPr>
          <w:rFonts w:eastAsia="Times New Roman"/>
          <w:b/>
          <w:sz w:val="24"/>
          <w:szCs w:val="24"/>
        </w:rPr>
        <w:t>Background:</w:t>
      </w:r>
    </w:p>
    <w:p w14:paraId="55755EEC" w14:textId="77777777" w:rsidR="00CB4981" w:rsidRPr="0054241B" w:rsidRDefault="00784E6A">
      <w:pPr>
        <w:spacing w:before="240" w:after="240"/>
        <w:rPr>
          <w:rFonts w:eastAsia="Times New Roman"/>
          <w:sz w:val="24"/>
          <w:szCs w:val="24"/>
        </w:rPr>
      </w:pPr>
      <w:r w:rsidRPr="0054241B">
        <w:rPr>
          <w:rFonts w:eastAsia="Times New Roman"/>
          <w:sz w:val="24"/>
          <w:szCs w:val="24"/>
        </w:rPr>
        <w:t>When learning how to draw structural formulas it is difficult to visualize the actual geometry or shape of the molecule when it is drawn on paper. When you draw a molecule on paper, you are only seeing a 2-dimensional representation of it. Molecular model kits and virtual simulations allow you the opportunity to gain a more accurate perception of a molecule’s actual geometry in three dimensions.</w:t>
      </w:r>
    </w:p>
    <w:p w14:paraId="12C75DBA" w14:textId="77777777" w:rsidR="00CB4981" w:rsidRPr="0054241B" w:rsidRDefault="00784E6A">
      <w:pPr>
        <w:spacing w:before="240" w:after="240"/>
        <w:rPr>
          <w:rFonts w:eastAsia="Times New Roman"/>
          <w:b/>
          <w:sz w:val="24"/>
          <w:szCs w:val="24"/>
        </w:rPr>
      </w:pPr>
      <w:r w:rsidRPr="0054241B">
        <w:rPr>
          <w:rFonts w:eastAsia="Times New Roman"/>
          <w:b/>
          <w:sz w:val="24"/>
          <w:szCs w:val="24"/>
        </w:rPr>
        <w:t>Part 1:  Lewis Diagrams</w:t>
      </w:r>
    </w:p>
    <w:p w14:paraId="056361D2" w14:textId="443EA283" w:rsidR="00CB4981" w:rsidRPr="0054241B" w:rsidRDefault="00784E6A">
      <w:pPr>
        <w:spacing w:before="240" w:after="240"/>
        <w:rPr>
          <w:rFonts w:eastAsia="Times New Roman"/>
          <w:sz w:val="24"/>
          <w:szCs w:val="24"/>
        </w:rPr>
      </w:pPr>
      <w:r w:rsidRPr="0054241B">
        <w:rPr>
          <w:rFonts w:eastAsia="Times New Roman"/>
          <w:sz w:val="24"/>
          <w:szCs w:val="24"/>
        </w:rPr>
        <w:t>1. Watch the following tutorial on drawing Lewis dot diagrams for covalent molecules.</w:t>
      </w:r>
    </w:p>
    <w:p w14:paraId="50AC6013" w14:textId="77777777" w:rsidR="00CB4981" w:rsidRPr="0054241B" w:rsidRDefault="00BC33F1">
      <w:pPr>
        <w:spacing w:before="240" w:after="240"/>
        <w:rPr>
          <w:rFonts w:eastAsia="Times New Roman"/>
          <w:color w:val="1155CC"/>
          <w:sz w:val="24"/>
          <w:szCs w:val="24"/>
          <w:u w:val="single"/>
        </w:rPr>
      </w:pPr>
      <w:hyperlink r:id="rId5">
        <w:r w:rsidR="00784E6A" w:rsidRPr="0054241B">
          <w:rPr>
            <w:rFonts w:eastAsia="Times New Roman"/>
            <w:color w:val="1155CC"/>
            <w:sz w:val="24"/>
            <w:szCs w:val="24"/>
            <w:u w:val="single"/>
          </w:rPr>
          <w:t>Lewis Diagrams Tutorial: How to Draw Lewis Dot Structures</w:t>
        </w:r>
      </w:hyperlink>
    </w:p>
    <w:p w14:paraId="7FEE87E0" w14:textId="31ED64B7" w:rsidR="00CB4981" w:rsidRPr="0054241B" w:rsidRDefault="00784E6A">
      <w:pPr>
        <w:spacing w:before="240" w:after="240"/>
        <w:rPr>
          <w:rFonts w:eastAsia="Times New Roman"/>
          <w:sz w:val="24"/>
          <w:szCs w:val="24"/>
        </w:rPr>
      </w:pPr>
      <w:r w:rsidRPr="0054241B">
        <w:rPr>
          <w:rFonts w:eastAsia="Times New Roman"/>
          <w:sz w:val="24"/>
          <w:szCs w:val="24"/>
        </w:rPr>
        <w:t xml:space="preserve"> 2. Draw the Lewis structures for the following molecules. Pay attention to possible double and triple bonds!</w:t>
      </w:r>
    </w:p>
    <w:p w14:paraId="7CDF8772" w14:textId="77777777" w:rsidR="00CB4981" w:rsidRPr="0054241B" w:rsidRDefault="00784E6A">
      <w:pPr>
        <w:spacing w:before="240" w:after="240"/>
        <w:rPr>
          <w:rFonts w:eastAsia="Times New Roman"/>
          <w:b/>
          <w:sz w:val="24"/>
          <w:szCs w:val="24"/>
          <w:u w:val="single"/>
        </w:rPr>
      </w:pPr>
      <w:r w:rsidRPr="0054241B">
        <w:rPr>
          <w:rFonts w:eastAsia="Times New Roman"/>
          <w:b/>
          <w:sz w:val="24"/>
          <w:szCs w:val="24"/>
          <w:u w:val="single"/>
        </w:rPr>
        <w:t xml:space="preserve"> </w:t>
      </w:r>
    </w:p>
    <w:tbl>
      <w:tblPr>
        <w:tblStyle w:val="a"/>
        <w:tblW w:w="8865" w:type="dxa"/>
        <w:tblBorders>
          <w:top w:val="nil"/>
          <w:left w:val="nil"/>
          <w:bottom w:val="nil"/>
          <w:right w:val="nil"/>
          <w:insideH w:val="nil"/>
          <w:insideV w:val="nil"/>
        </w:tblBorders>
        <w:tblLayout w:type="fixed"/>
        <w:tblLook w:val="0620" w:firstRow="1" w:lastRow="0" w:firstColumn="0" w:lastColumn="0" w:noHBand="1" w:noVBand="1"/>
      </w:tblPr>
      <w:tblGrid>
        <w:gridCol w:w="1125"/>
        <w:gridCol w:w="7740"/>
      </w:tblGrid>
      <w:tr w:rsidR="00CB4981" w:rsidRPr="0054241B" w14:paraId="4313DB12" w14:textId="77777777" w:rsidTr="00D56921">
        <w:trPr>
          <w:trHeight w:val="288"/>
          <w:tblHeader/>
        </w:trPr>
        <w:tc>
          <w:tcPr>
            <w:tcW w:w="11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65C0FFC" w14:textId="77777777" w:rsidR="00CB4981" w:rsidRPr="0054241B" w:rsidRDefault="00784E6A">
            <w:pPr>
              <w:spacing w:before="240" w:after="240"/>
              <w:rPr>
                <w:rFonts w:eastAsia="Times New Roman"/>
                <w:sz w:val="24"/>
                <w:szCs w:val="24"/>
              </w:rPr>
            </w:pPr>
            <w:r w:rsidRPr="0054241B">
              <w:rPr>
                <w:rFonts w:eastAsia="Times New Roman"/>
                <w:sz w:val="24"/>
                <w:szCs w:val="24"/>
              </w:rPr>
              <w:lastRenderedPageBreak/>
              <w:t xml:space="preserve"> </w:t>
            </w:r>
          </w:p>
        </w:tc>
        <w:tc>
          <w:tcPr>
            <w:tcW w:w="774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4DDFBDB" w14:textId="77777777" w:rsidR="00CB4981" w:rsidRPr="0054241B" w:rsidRDefault="00784E6A">
            <w:pPr>
              <w:spacing w:before="240" w:after="240"/>
              <w:jc w:val="center"/>
              <w:rPr>
                <w:rFonts w:eastAsia="Times New Roman"/>
                <w:sz w:val="24"/>
                <w:szCs w:val="24"/>
              </w:rPr>
            </w:pPr>
            <w:r w:rsidRPr="0054241B">
              <w:rPr>
                <w:rFonts w:eastAsia="Times New Roman"/>
                <w:sz w:val="24"/>
                <w:szCs w:val="24"/>
              </w:rPr>
              <w:t>Lewis diagram</w:t>
            </w:r>
          </w:p>
        </w:tc>
      </w:tr>
      <w:tr w:rsidR="00CB4981" w:rsidRPr="0054241B" w14:paraId="2BD5F81C" w14:textId="77777777" w:rsidTr="00D56921">
        <w:trPr>
          <w:trHeight w:val="288"/>
        </w:trPr>
        <w:tc>
          <w:tcPr>
            <w:tcW w:w="11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BC82B8F" w14:textId="77777777" w:rsidR="00CB4981" w:rsidRPr="0054241B" w:rsidRDefault="00784E6A">
            <w:pPr>
              <w:spacing w:before="240" w:after="240"/>
              <w:rPr>
                <w:rFonts w:eastAsia="Times New Roman"/>
                <w:sz w:val="24"/>
                <w:szCs w:val="24"/>
                <w:vertAlign w:val="subscript"/>
              </w:rPr>
            </w:pPr>
            <w:r w:rsidRPr="0054241B">
              <w:rPr>
                <w:rFonts w:eastAsia="Times New Roman"/>
                <w:sz w:val="24"/>
                <w:szCs w:val="24"/>
              </w:rPr>
              <w:t>O</w:t>
            </w:r>
            <w:r w:rsidRPr="0054241B">
              <w:rPr>
                <w:rFonts w:eastAsia="Times New Roman"/>
                <w:sz w:val="24"/>
                <w:szCs w:val="24"/>
                <w:vertAlign w:val="subscript"/>
              </w:rPr>
              <w:t>2</w:t>
            </w:r>
          </w:p>
          <w:p w14:paraId="793C0DF9" w14:textId="77777777" w:rsidR="00CB4981" w:rsidRPr="0054241B" w:rsidRDefault="00784E6A">
            <w:pPr>
              <w:spacing w:before="240" w:after="240"/>
              <w:rPr>
                <w:rFonts w:eastAsia="Times New Roman"/>
                <w:sz w:val="24"/>
                <w:szCs w:val="24"/>
              </w:rPr>
            </w:pPr>
            <w:r w:rsidRPr="0054241B">
              <w:rPr>
                <w:rFonts w:eastAsia="Times New Roman"/>
                <w:sz w:val="24"/>
                <w:szCs w:val="24"/>
              </w:rPr>
              <w:t xml:space="preserve"> </w:t>
            </w:r>
          </w:p>
        </w:tc>
        <w:tc>
          <w:tcPr>
            <w:tcW w:w="7740" w:type="dxa"/>
            <w:tcBorders>
              <w:top w:val="nil"/>
              <w:left w:val="nil"/>
              <w:bottom w:val="single" w:sz="8" w:space="0" w:color="000000"/>
              <w:right w:val="single" w:sz="8" w:space="0" w:color="000000"/>
            </w:tcBorders>
            <w:tcMar>
              <w:top w:w="100" w:type="dxa"/>
              <w:left w:w="100" w:type="dxa"/>
              <w:bottom w:w="100" w:type="dxa"/>
              <w:right w:w="100" w:type="dxa"/>
            </w:tcMar>
          </w:tcPr>
          <w:p w14:paraId="0FF10192" w14:textId="77777777" w:rsidR="00CB4981" w:rsidRPr="0054241B" w:rsidRDefault="00CB4981">
            <w:pPr>
              <w:spacing w:before="240" w:after="240"/>
              <w:rPr>
                <w:rFonts w:eastAsia="Times New Roman"/>
                <w:sz w:val="24"/>
                <w:szCs w:val="24"/>
              </w:rPr>
            </w:pPr>
          </w:p>
        </w:tc>
      </w:tr>
      <w:tr w:rsidR="00CB4981" w:rsidRPr="0054241B" w14:paraId="1EA87BFA" w14:textId="77777777" w:rsidTr="00D56921">
        <w:trPr>
          <w:trHeight w:val="288"/>
        </w:trPr>
        <w:tc>
          <w:tcPr>
            <w:tcW w:w="11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A9C1B3E" w14:textId="77777777" w:rsidR="00CB4981" w:rsidRPr="0054241B" w:rsidRDefault="00784E6A">
            <w:pPr>
              <w:spacing w:before="240" w:after="240"/>
              <w:rPr>
                <w:rFonts w:eastAsia="Times New Roman"/>
                <w:sz w:val="24"/>
                <w:szCs w:val="24"/>
                <w:vertAlign w:val="subscript"/>
              </w:rPr>
            </w:pPr>
            <w:r w:rsidRPr="0054241B">
              <w:rPr>
                <w:rFonts w:eastAsia="Times New Roman"/>
                <w:sz w:val="24"/>
                <w:szCs w:val="24"/>
              </w:rPr>
              <w:t>H</w:t>
            </w:r>
            <w:r w:rsidRPr="0054241B">
              <w:rPr>
                <w:rFonts w:eastAsia="Times New Roman"/>
                <w:sz w:val="24"/>
                <w:szCs w:val="24"/>
                <w:vertAlign w:val="subscript"/>
              </w:rPr>
              <w:t>2</w:t>
            </w:r>
          </w:p>
          <w:p w14:paraId="61CE07E4" w14:textId="77777777" w:rsidR="00CB4981" w:rsidRPr="0054241B" w:rsidRDefault="00784E6A">
            <w:pPr>
              <w:spacing w:before="240" w:after="240"/>
              <w:rPr>
                <w:rFonts w:eastAsia="Times New Roman"/>
                <w:sz w:val="24"/>
                <w:szCs w:val="24"/>
              </w:rPr>
            </w:pPr>
            <w:r w:rsidRPr="0054241B">
              <w:rPr>
                <w:rFonts w:eastAsia="Times New Roman"/>
                <w:sz w:val="24"/>
                <w:szCs w:val="24"/>
              </w:rPr>
              <w:t xml:space="preserve"> </w:t>
            </w:r>
          </w:p>
        </w:tc>
        <w:tc>
          <w:tcPr>
            <w:tcW w:w="7740" w:type="dxa"/>
            <w:tcBorders>
              <w:top w:val="nil"/>
              <w:left w:val="nil"/>
              <w:bottom w:val="single" w:sz="8" w:space="0" w:color="000000"/>
              <w:right w:val="single" w:sz="8" w:space="0" w:color="000000"/>
            </w:tcBorders>
            <w:tcMar>
              <w:top w:w="100" w:type="dxa"/>
              <w:left w:w="100" w:type="dxa"/>
              <w:bottom w:w="100" w:type="dxa"/>
              <w:right w:w="100" w:type="dxa"/>
            </w:tcMar>
          </w:tcPr>
          <w:p w14:paraId="3811A506" w14:textId="77777777" w:rsidR="00CB4981" w:rsidRPr="0054241B" w:rsidRDefault="00784E6A">
            <w:pPr>
              <w:spacing w:before="240" w:after="240"/>
              <w:rPr>
                <w:rFonts w:eastAsia="Times New Roman"/>
                <w:sz w:val="24"/>
                <w:szCs w:val="24"/>
              </w:rPr>
            </w:pPr>
            <w:r w:rsidRPr="0054241B">
              <w:rPr>
                <w:rFonts w:eastAsia="Times New Roman"/>
                <w:sz w:val="24"/>
                <w:szCs w:val="24"/>
              </w:rPr>
              <w:t xml:space="preserve"> </w:t>
            </w:r>
          </w:p>
          <w:p w14:paraId="17F49FF0" w14:textId="77777777" w:rsidR="00CB4981" w:rsidRPr="0054241B" w:rsidRDefault="00784E6A">
            <w:pPr>
              <w:spacing w:before="240" w:after="240"/>
              <w:rPr>
                <w:rFonts w:eastAsia="Times New Roman"/>
                <w:sz w:val="24"/>
                <w:szCs w:val="24"/>
              </w:rPr>
            </w:pPr>
            <w:r w:rsidRPr="0054241B">
              <w:rPr>
                <w:rFonts w:eastAsia="Times New Roman"/>
                <w:sz w:val="24"/>
                <w:szCs w:val="24"/>
              </w:rPr>
              <w:t xml:space="preserve"> </w:t>
            </w:r>
          </w:p>
        </w:tc>
      </w:tr>
      <w:tr w:rsidR="00CB4981" w:rsidRPr="0054241B" w14:paraId="27AA3E85" w14:textId="77777777" w:rsidTr="00D56921">
        <w:trPr>
          <w:trHeight w:val="288"/>
        </w:trPr>
        <w:tc>
          <w:tcPr>
            <w:tcW w:w="11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0A8EBBB" w14:textId="77777777" w:rsidR="00CB4981" w:rsidRPr="0054241B" w:rsidRDefault="00784E6A">
            <w:pPr>
              <w:spacing w:before="240" w:after="240"/>
              <w:rPr>
                <w:rFonts w:eastAsia="Times New Roman"/>
                <w:sz w:val="24"/>
                <w:szCs w:val="24"/>
                <w:vertAlign w:val="subscript"/>
              </w:rPr>
            </w:pPr>
            <w:r w:rsidRPr="0054241B">
              <w:rPr>
                <w:rFonts w:eastAsia="Times New Roman"/>
                <w:sz w:val="24"/>
                <w:szCs w:val="24"/>
              </w:rPr>
              <w:t>Cl</w:t>
            </w:r>
            <w:r w:rsidRPr="0054241B">
              <w:rPr>
                <w:rFonts w:eastAsia="Times New Roman"/>
                <w:sz w:val="24"/>
                <w:szCs w:val="24"/>
                <w:vertAlign w:val="subscript"/>
              </w:rPr>
              <w:t>2</w:t>
            </w:r>
          </w:p>
          <w:p w14:paraId="2B682A78" w14:textId="77777777" w:rsidR="00CB4981" w:rsidRPr="0054241B" w:rsidRDefault="00784E6A">
            <w:pPr>
              <w:spacing w:before="240" w:after="240"/>
              <w:rPr>
                <w:rFonts w:eastAsia="Times New Roman"/>
                <w:sz w:val="24"/>
                <w:szCs w:val="24"/>
              </w:rPr>
            </w:pPr>
            <w:r w:rsidRPr="0054241B">
              <w:rPr>
                <w:rFonts w:eastAsia="Times New Roman"/>
                <w:sz w:val="24"/>
                <w:szCs w:val="24"/>
              </w:rPr>
              <w:t xml:space="preserve"> </w:t>
            </w:r>
          </w:p>
        </w:tc>
        <w:tc>
          <w:tcPr>
            <w:tcW w:w="7740" w:type="dxa"/>
            <w:tcBorders>
              <w:top w:val="nil"/>
              <w:left w:val="nil"/>
              <w:bottom w:val="single" w:sz="8" w:space="0" w:color="000000"/>
              <w:right w:val="single" w:sz="8" w:space="0" w:color="000000"/>
            </w:tcBorders>
            <w:tcMar>
              <w:top w:w="100" w:type="dxa"/>
              <w:left w:w="100" w:type="dxa"/>
              <w:bottom w:w="100" w:type="dxa"/>
              <w:right w:w="100" w:type="dxa"/>
            </w:tcMar>
          </w:tcPr>
          <w:p w14:paraId="563206A6" w14:textId="77777777" w:rsidR="00CB4981" w:rsidRPr="0054241B" w:rsidRDefault="00784E6A">
            <w:pPr>
              <w:spacing w:before="240" w:after="240"/>
              <w:rPr>
                <w:rFonts w:eastAsia="Times New Roman"/>
                <w:sz w:val="24"/>
                <w:szCs w:val="24"/>
              </w:rPr>
            </w:pPr>
            <w:r w:rsidRPr="0054241B">
              <w:rPr>
                <w:rFonts w:eastAsia="Times New Roman"/>
                <w:sz w:val="24"/>
                <w:szCs w:val="24"/>
              </w:rPr>
              <w:t xml:space="preserve"> </w:t>
            </w:r>
          </w:p>
          <w:p w14:paraId="5835EBF7" w14:textId="77777777" w:rsidR="00CB4981" w:rsidRPr="0054241B" w:rsidRDefault="00784E6A">
            <w:pPr>
              <w:spacing w:before="240" w:after="240"/>
              <w:rPr>
                <w:rFonts w:eastAsia="Times New Roman"/>
                <w:sz w:val="24"/>
                <w:szCs w:val="24"/>
              </w:rPr>
            </w:pPr>
            <w:r w:rsidRPr="0054241B">
              <w:rPr>
                <w:rFonts w:eastAsia="Times New Roman"/>
                <w:sz w:val="24"/>
                <w:szCs w:val="24"/>
              </w:rPr>
              <w:t xml:space="preserve"> </w:t>
            </w:r>
          </w:p>
        </w:tc>
      </w:tr>
      <w:tr w:rsidR="00CB4981" w:rsidRPr="0054241B" w14:paraId="32100BBD" w14:textId="77777777" w:rsidTr="00D56921">
        <w:trPr>
          <w:trHeight w:val="288"/>
        </w:trPr>
        <w:tc>
          <w:tcPr>
            <w:tcW w:w="11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92D3B59" w14:textId="77777777" w:rsidR="00CB4981" w:rsidRPr="0054241B" w:rsidRDefault="00784E6A">
            <w:pPr>
              <w:spacing w:before="240" w:after="240"/>
              <w:rPr>
                <w:rFonts w:eastAsia="Times New Roman"/>
                <w:sz w:val="24"/>
                <w:szCs w:val="24"/>
                <w:vertAlign w:val="subscript"/>
              </w:rPr>
            </w:pPr>
            <w:r w:rsidRPr="0054241B">
              <w:rPr>
                <w:rFonts w:eastAsia="Times New Roman"/>
                <w:sz w:val="24"/>
                <w:szCs w:val="24"/>
              </w:rPr>
              <w:t>N</w:t>
            </w:r>
            <w:r w:rsidRPr="0054241B">
              <w:rPr>
                <w:rFonts w:eastAsia="Times New Roman"/>
                <w:sz w:val="24"/>
                <w:szCs w:val="24"/>
                <w:vertAlign w:val="subscript"/>
              </w:rPr>
              <w:t>2</w:t>
            </w:r>
          </w:p>
          <w:p w14:paraId="674AA6A9" w14:textId="77777777" w:rsidR="00CB4981" w:rsidRPr="0054241B" w:rsidRDefault="00784E6A">
            <w:pPr>
              <w:spacing w:before="240" w:after="240"/>
              <w:rPr>
                <w:rFonts w:eastAsia="Times New Roman"/>
                <w:sz w:val="24"/>
                <w:szCs w:val="24"/>
              </w:rPr>
            </w:pPr>
            <w:r w:rsidRPr="0054241B">
              <w:rPr>
                <w:rFonts w:eastAsia="Times New Roman"/>
                <w:sz w:val="24"/>
                <w:szCs w:val="24"/>
              </w:rPr>
              <w:t xml:space="preserve"> </w:t>
            </w:r>
          </w:p>
        </w:tc>
        <w:tc>
          <w:tcPr>
            <w:tcW w:w="7740" w:type="dxa"/>
            <w:tcBorders>
              <w:top w:val="nil"/>
              <w:left w:val="nil"/>
              <w:bottom w:val="single" w:sz="8" w:space="0" w:color="000000"/>
              <w:right w:val="single" w:sz="8" w:space="0" w:color="000000"/>
            </w:tcBorders>
            <w:tcMar>
              <w:top w:w="100" w:type="dxa"/>
              <w:left w:w="100" w:type="dxa"/>
              <w:bottom w:w="100" w:type="dxa"/>
              <w:right w:w="100" w:type="dxa"/>
            </w:tcMar>
          </w:tcPr>
          <w:p w14:paraId="35E89FB9" w14:textId="77777777" w:rsidR="00CB4981" w:rsidRPr="0054241B" w:rsidRDefault="00784E6A">
            <w:pPr>
              <w:spacing w:before="240" w:after="240"/>
              <w:rPr>
                <w:rFonts w:eastAsia="Times New Roman"/>
                <w:sz w:val="24"/>
                <w:szCs w:val="24"/>
              </w:rPr>
            </w:pPr>
            <w:r w:rsidRPr="0054241B">
              <w:rPr>
                <w:rFonts w:eastAsia="Times New Roman"/>
                <w:sz w:val="24"/>
                <w:szCs w:val="24"/>
              </w:rPr>
              <w:t xml:space="preserve"> </w:t>
            </w:r>
          </w:p>
          <w:p w14:paraId="38445F7D" w14:textId="77777777" w:rsidR="00CB4981" w:rsidRPr="0054241B" w:rsidRDefault="00784E6A">
            <w:pPr>
              <w:spacing w:before="240" w:after="240"/>
              <w:rPr>
                <w:rFonts w:eastAsia="Times New Roman"/>
                <w:sz w:val="24"/>
                <w:szCs w:val="24"/>
              </w:rPr>
            </w:pPr>
            <w:r w:rsidRPr="0054241B">
              <w:rPr>
                <w:rFonts w:eastAsia="Times New Roman"/>
                <w:sz w:val="24"/>
                <w:szCs w:val="24"/>
              </w:rPr>
              <w:t xml:space="preserve"> </w:t>
            </w:r>
          </w:p>
        </w:tc>
      </w:tr>
      <w:tr w:rsidR="00CB4981" w:rsidRPr="0054241B" w14:paraId="4E4D5C66" w14:textId="77777777" w:rsidTr="00D56921">
        <w:trPr>
          <w:trHeight w:val="288"/>
        </w:trPr>
        <w:tc>
          <w:tcPr>
            <w:tcW w:w="11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C9F1685" w14:textId="77777777" w:rsidR="00CB4981" w:rsidRPr="0054241B" w:rsidRDefault="00784E6A">
            <w:pPr>
              <w:spacing w:before="240" w:after="240"/>
              <w:rPr>
                <w:rFonts w:eastAsia="Times New Roman"/>
                <w:sz w:val="24"/>
                <w:szCs w:val="24"/>
              </w:rPr>
            </w:pPr>
            <w:r w:rsidRPr="0054241B">
              <w:rPr>
                <w:rFonts w:eastAsia="Times New Roman"/>
                <w:sz w:val="24"/>
                <w:szCs w:val="24"/>
              </w:rPr>
              <w:t>H</w:t>
            </w:r>
            <w:r w:rsidRPr="0054241B">
              <w:rPr>
                <w:rFonts w:eastAsia="Times New Roman"/>
                <w:sz w:val="24"/>
                <w:szCs w:val="24"/>
                <w:vertAlign w:val="subscript"/>
              </w:rPr>
              <w:t>2</w:t>
            </w:r>
            <w:r w:rsidRPr="0054241B">
              <w:rPr>
                <w:rFonts w:eastAsia="Times New Roman"/>
                <w:sz w:val="24"/>
                <w:szCs w:val="24"/>
              </w:rPr>
              <w:t>O</w:t>
            </w:r>
          </w:p>
          <w:p w14:paraId="6E2FC361" w14:textId="77777777" w:rsidR="00CB4981" w:rsidRPr="0054241B" w:rsidRDefault="00784E6A">
            <w:pPr>
              <w:spacing w:before="240" w:after="240"/>
              <w:rPr>
                <w:rFonts w:eastAsia="Times New Roman"/>
                <w:sz w:val="24"/>
                <w:szCs w:val="24"/>
              </w:rPr>
            </w:pPr>
            <w:r w:rsidRPr="0054241B">
              <w:rPr>
                <w:rFonts w:eastAsia="Times New Roman"/>
                <w:sz w:val="24"/>
                <w:szCs w:val="24"/>
              </w:rPr>
              <w:t xml:space="preserve"> </w:t>
            </w:r>
          </w:p>
        </w:tc>
        <w:tc>
          <w:tcPr>
            <w:tcW w:w="7740" w:type="dxa"/>
            <w:tcBorders>
              <w:top w:val="nil"/>
              <w:left w:val="nil"/>
              <w:bottom w:val="single" w:sz="8" w:space="0" w:color="000000"/>
              <w:right w:val="single" w:sz="8" w:space="0" w:color="000000"/>
            </w:tcBorders>
            <w:tcMar>
              <w:top w:w="100" w:type="dxa"/>
              <w:left w:w="100" w:type="dxa"/>
              <w:bottom w:w="100" w:type="dxa"/>
              <w:right w:w="100" w:type="dxa"/>
            </w:tcMar>
          </w:tcPr>
          <w:p w14:paraId="396762FD" w14:textId="77777777" w:rsidR="00CB4981" w:rsidRPr="0054241B" w:rsidRDefault="00784E6A">
            <w:pPr>
              <w:spacing w:before="240" w:after="240"/>
              <w:rPr>
                <w:rFonts w:eastAsia="Times New Roman"/>
                <w:sz w:val="24"/>
                <w:szCs w:val="24"/>
              </w:rPr>
            </w:pPr>
            <w:r w:rsidRPr="0054241B">
              <w:rPr>
                <w:rFonts w:eastAsia="Times New Roman"/>
                <w:sz w:val="24"/>
                <w:szCs w:val="24"/>
              </w:rPr>
              <w:t xml:space="preserve"> </w:t>
            </w:r>
          </w:p>
        </w:tc>
      </w:tr>
      <w:tr w:rsidR="00CB4981" w:rsidRPr="0054241B" w14:paraId="3AD7AD37" w14:textId="77777777" w:rsidTr="00D56921">
        <w:trPr>
          <w:trHeight w:val="288"/>
        </w:trPr>
        <w:tc>
          <w:tcPr>
            <w:tcW w:w="11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8DEA2C1" w14:textId="77777777" w:rsidR="00CB4981" w:rsidRPr="0054241B" w:rsidRDefault="00784E6A">
            <w:pPr>
              <w:spacing w:before="240" w:after="240"/>
              <w:rPr>
                <w:rFonts w:eastAsia="Times New Roman"/>
                <w:sz w:val="24"/>
                <w:szCs w:val="24"/>
                <w:vertAlign w:val="subscript"/>
              </w:rPr>
            </w:pPr>
            <w:r w:rsidRPr="0054241B">
              <w:rPr>
                <w:rFonts w:eastAsia="Times New Roman"/>
                <w:sz w:val="24"/>
                <w:szCs w:val="24"/>
              </w:rPr>
              <w:t>CO</w:t>
            </w:r>
            <w:r w:rsidRPr="0054241B">
              <w:rPr>
                <w:rFonts w:eastAsia="Times New Roman"/>
                <w:sz w:val="24"/>
                <w:szCs w:val="24"/>
                <w:vertAlign w:val="subscript"/>
              </w:rPr>
              <w:t>2</w:t>
            </w:r>
          </w:p>
          <w:p w14:paraId="60167697" w14:textId="77777777" w:rsidR="00CB4981" w:rsidRPr="0054241B" w:rsidRDefault="00784E6A">
            <w:pPr>
              <w:spacing w:before="240" w:after="240"/>
              <w:rPr>
                <w:rFonts w:eastAsia="Times New Roman"/>
                <w:sz w:val="24"/>
                <w:szCs w:val="24"/>
              </w:rPr>
            </w:pPr>
            <w:r w:rsidRPr="0054241B">
              <w:rPr>
                <w:rFonts w:eastAsia="Times New Roman"/>
                <w:sz w:val="24"/>
                <w:szCs w:val="24"/>
              </w:rPr>
              <w:t xml:space="preserve"> </w:t>
            </w:r>
          </w:p>
        </w:tc>
        <w:tc>
          <w:tcPr>
            <w:tcW w:w="7740" w:type="dxa"/>
            <w:tcBorders>
              <w:top w:val="nil"/>
              <w:left w:val="nil"/>
              <w:bottom w:val="single" w:sz="8" w:space="0" w:color="000000"/>
              <w:right w:val="single" w:sz="8" w:space="0" w:color="000000"/>
            </w:tcBorders>
            <w:tcMar>
              <w:top w:w="100" w:type="dxa"/>
              <w:left w:w="100" w:type="dxa"/>
              <w:bottom w:w="100" w:type="dxa"/>
              <w:right w:w="100" w:type="dxa"/>
            </w:tcMar>
          </w:tcPr>
          <w:p w14:paraId="58D06CB3" w14:textId="77777777" w:rsidR="00CB4981" w:rsidRPr="0054241B" w:rsidRDefault="00784E6A">
            <w:pPr>
              <w:spacing w:before="240" w:after="240"/>
              <w:rPr>
                <w:rFonts w:eastAsia="Times New Roman"/>
                <w:sz w:val="24"/>
                <w:szCs w:val="24"/>
              </w:rPr>
            </w:pPr>
            <w:r w:rsidRPr="0054241B">
              <w:rPr>
                <w:rFonts w:eastAsia="Times New Roman"/>
                <w:sz w:val="24"/>
                <w:szCs w:val="24"/>
              </w:rPr>
              <w:t xml:space="preserve"> </w:t>
            </w:r>
          </w:p>
          <w:p w14:paraId="0D240B71" w14:textId="2D96921C" w:rsidR="00CB4981" w:rsidRPr="0054241B" w:rsidRDefault="00784E6A">
            <w:pPr>
              <w:spacing w:before="240" w:after="240"/>
              <w:rPr>
                <w:rFonts w:eastAsia="Times New Roman"/>
                <w:sz w:val="24"/>
                <w:szCs w:val="24"/>
              </w:rPr>
            </w:pPr>
            <w:r w:rsidRPr="0054241B">
              <w:rPr>
                <w:rFonts w:eastAsia="Times New Roman"/>
                <w:sz w:val="24"/>
                <w:szCs w:val="24"/>
              </w:rPr>
              <w:t xml:space="preserve"> </w:t>
            </w:r>
          </w:p>
        </w:tc>
      </w:tr>
      <w:tr w:rsidR="00CB4981" w:rsidRPr="0054241B" w14:paraId="2133E6BB" w14:textId="77777777" w:rsidTr="00D56921">
        <w:trPr>
          <w:trHeight w:val="288"/>
        </w:trPr>
        <w:tc>
          <w:tcPr>
            <w:tcW w:w="11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F1CF589" w14:textId="77777777" w:rsidR="00CB4981" w:rsidRPr="0054241B" w:rsidRDefault="00784E6A">
            <w:pPr>
              <w:spacing w:before="240" w:after="240"/>
              <w:rPr>
                <w:rFonts w:eastAsia="Times New Roman"/>
                <w:sz w:val="24"/>
                <w:szCs w:val="24"/>
              </w:rPr>
            </w:pPr>
            <w:r w:rsidRPr="0054241B">
              <w:rPr>
                <w:rFonts w:eastAsia="Times New Roman"/>
                <w:sz w:val="24"/>
                <w:szCs w:val="24"/>
              </w:rPr>
              <w:t>CO</w:t>
            </w:r>
          </w:p>
          <w:p w14:paraId="150491D1" w14:textId="77777777" w:rsidR="00CB4981" w:rsidRPr="0054241B" w:rsidRDefault="00784E6A">
            <w:pPr>
              <w:spacing w:before="240" w:after="240"/>
              <w:rPr>
                <w:rFonts w:eastAsia="Times New Roman"/>
                <w:sz w:val="24"/>
                <w:szCs w:val="24"/>
              </w:rPr>
            </w:pPr>
            <w:r w:rsidRPr="0054241B">
              <w:rPr>
                <w:rFonts w:eastAsia="Times New Roman"/>
                <w:sz w:val="24"/>
                <w:szCs w:val="24"/>
              </w:rPr>
              <w:t xml:space="preserve"> </w:t>
            </w:r>
          </w:p>
        </w:tc>
        <w:tc>
          <w:tcPr>
            <w:tcW w:w="7740" w:type="dxa"/>
            <w:tcBorders>
              <w:top w:val="nil"/>
              <w:left w:val="nil"/>
              <w:bottom w:val="single" w:sz="8" w:space="0" w:color="000000"/>
              <w:right w:val="single" w:sz="8" w:space="0" w:color="000000"/>
            </w:tcBorders>
            <w:tcMar>
              <w:top w:w="100" w:type="dxa"/>
              <w:left w:w="100" w:type="dxa"/>
              <w:bottom w:w="100" w:type="dxa"/>
              <w:right w:w="100" w:type="dxa"/>
            </w:tcMar>
          </w:tcPr>
          <w:p w14:paraId="6B5ABAF1" w14:textId="77777777" w:rsidR="00CB4981" w:rsidRPr="0054241B" w:rsidRDefault="00784E6A">
            <w:pPr>
              <w:spacing w:before="240" w:after="240"/>
              <w:rPr>
                <w:rFonts w:eastAsia="Times New Roman"/>
                <w:sz w:val="24"/>
                <w:szCs w:val="24"/>
              </w:rPr>
            </w:pPr>
            <w:r w:rsidRPr="0054241B">
              <w:rPr>
                <w:rFonts w:eastAsia="Times New Roman"/>
                <w:sz w:val="24"/>
                <w:szCs w:val="24"/>
              </w:rPr>
              <w:t xml:space="preserve"> </w:t>
            </w:r>
          </w:p>
          <w:p w14:paraId="4EF4D248" w14:textId="5ABE861F" w:rsidR="00CB4981" w:rsidRPr="0054241B" w:rsidRDefault="00784E6A">
            <w:pPr>
              <w:spacing w:before="240" w:after="240"/>
              <w:rPr>
                <w:rFonts w:eastAsia="Times New Roman"/>
                <w:sz w:val="24"/>
                <w:szCs w:val="24"/>
              </w:rPr>
            </w:pPr>
            <w:r w:rsidRPr="0054241B">
              <w:rPr>
                <w:rFonts w:eastAsia="Times New Roman"/>
                <w:sz w:val="24"/>
                <w:szCs w:val="24"/>
              </w:rPr>
              <w:t xml:space="preserve"> </w:t>
            </w:r>
          </w:p>
        </w:tc>
      </w:tr>
      <w:tr w:rsidR="00CB4981" w:rsidRPr="0054241B" w14:paraId="50C94B3B" w14:textId="77777777" w:rsidTr="00D56921">
        <w:trPr>
          <w:trHeight w:val="288"/>
        </w:trPr>
        <w:tc>
          <w:tcPr>
            <w:tcW w:w="11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F274DDA" w14:textId="77777777" w:rsidR="00CB4981" w:rsidRPr="0054241B" w:rsidRDefault="00784E6A">
            <w:pPr>
              <w:spacing w:before="240" w:after="240"/>
              <w:rPr>
                <w:rFonts w:eastAsia="Times New Roman"/>
                <w:sz w:val="24"/>
                <w:szCs w:val="24"/>
              </w:rPr>
            </w:pPr>
            <w:r w:rsidRPr="0054241B">
              <w:rPr>
                <w:rFonts w:eastAsia="Times New Roman"/>
                <w:sz w:val="24"/>
                <w:szCs w:val="24"/>
              </w:rPr>
              <w:t>NH</w:t>
            </w:r>
            <w:r w:rsidRPr="0054241B">
              <w:rPr>
                <w:rFonts w:eastAsia="Times New Roman"/>
                <w:sz w:val="24"/>
                <w:szCs w:val="24"/>
                <w:vertAlign w:val="subscript"/>
              </w:rPr>
              <w:t>3</w:t>
            </w:r>
          </w:p>
        </w:tc>
        <w:tc>
          <w:tcPr>
            <w:tcW w:w="7740" w:type="dxa"/>
            <w:tcBorders>
              <w:top w:val="nil"/>
              <w:left w:val="nil"/>
              <w:bottom w:val="single" w:sz="8" w:space="0" w:color="000000"/>
              <w:right w:val="single" w:sz="8" w:space="0" w:color="000000"/>
            </w:tcBorders>
            <w:tcMar>
              <w:top w:w="100" w:type="dxa"/>
              <w:left w:w="100" w:type="dxa"/>
              <w:bottom w:w="100" w:type="dxa"/>
              <w:right w:w="100" w:type="dxa"/>
            </w:tcMar>
          </w:tcPr>
          <w:p w14:paraId="01E28DB3" w14:textId="77777777" w:rsidR="00CB4981" w:rsidRPr="0054241B" w:rsidRDefault="00784E6A">
            <w:pPr>
              <w:spacing w:before="240" w:after="240"/>
              <w:rPr>
                <w:rFonts w:eastAsia="Times New Roman"/>
                <w:sz w:val="24"/>
                <w:szCs w:val="24"/>
              </w:rPr>
            </w:pPr>
            <w:r w:rsidRPr="0054241B">
              <w:rPr>
                <w:rFonts w:eastAsia="Times New Roman"/>
                <w:sz w:val="24"/>
                <w:szCs w:val="24"/>
              </w:rPr>
              <w:t xml:space="preserve"> </w:t>
            </w:r>
          </w:p>
          <w:p w14:paraId="44E99A17" w14:textId="7048DC62" w:rsidR="00CB4981" w:rsidRPr="0054241B" w:rsidRDefault="00784E6A">
            <w:pPr>
              <w:spacing w:before="240" w:after="240"/>
              <w:rPr>
                <w:rFonts w:eastAsia="Times New Roman"/>
                <w:sz w:val="24"/>
                <w:szCs w:val="24"/>
              </w:rPr>
            </w:pPr>
            <w:r w:rsidRPr="0054241B">
              <w:rPr>
                <w:rFonts w:eastAsia="Times New Roman"/>
                <w:sz w:val="24"/>
                <w:szCs w:val="24"/>
              </w:rPr>
              <w:t xml:space="preserve"> </w:t>
            </w:r>
          </w:p>
        </w:tc>
      </w:tr>
      <w:tr w:rsidR="00CB4981" w:rsidRPr="0054241B" w14:paraId="621A35DF" w14:textId="77777777" w:rsidTr="00D56921">
        <w:trPr>
          <w:trHeight w:val="288"/>
        </w:trPr>
        <w:tc>
          <w:tcPr>
            <w:tcW w:w="11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557FF55" w14:textId="77777777" w:rsidR="00CB4981" w:rsidRPr="0054241B" w:rsidRDefault="00784E6A">
            <w:pPr>
              <w:spacing w:before="240" w:after="240"/>
              <w:rPr>
                <w:rFonts w:eastAsia="Times New Roman"/>
                <w:sz w:val="24"/>
                <w:szCs w:val="24"/>
                <w:vertAlign w:val="subscript"/>
              </w:rPr>
            </w:pPr>
            <w:r w:rsidRPr="0054241B">
              <w:rPr>
                <w:rFonts w:eastAsia="Times New Roman"/>
                <w:sz w:val="24"/>
                <w:szCs w:val="24"/>
              </w:rPr>
              <w:lastRenderedPageBreak/>
              <w:t>PH</w:t>
            </w:r>
            <w:r w:rsidRPr="0054241B">
              <w:rPr>
                <w:rFonts w:eastAsia="Times New Roman"/>
                <w:sz w:val="24"/>
                <w:szCs w:val="24"/>
                <w:vertAlign w:val="subscript"/>
              </w:rPr>
              <w:t>3</w:t>
            </w:r>
          </w:p>
          <w:p w14:paraId="2BEB451C" w14:textId="77777777" w:rsidR="00CB4981" w:rsidRPr="0054241B" w:rsidRDefault="00784E6A">
            <w:pPr>
              <w:spacing w:before="240" w:after="240"/>
              <w:rPr>
                <w:rFonts w:eastAsia="Times New Roman"/>
                <w:strike/>
                <w:sz w:val="24"/>
                <w:szCs w:val="24"/>
              </w:rPr>
            </w:pPr>
            <w:r w:rsidRPr="0054241B">
              <w:rPr>
                <w:rFonts w:eastAsia="Times New Roman"/>
                <w:strike/>
                <w:sz w:val="24"/>
                <w:szCs w:val="24"/>
              </w:rPr>
              <w:t xml:space="preserve"> </w:t>
            </w:r>
          </w:p>
        </w:tc>
        <w:tc>
          <w:tcPr>
            <w:tcW w:w="7740" w:type="dxa"/>
            <w:tcBorders>
              <w:top w:val="nil"/>
              <w:left w:val="nil"/>
              <w:bottom w:val="single" w:sz="8" w:space="0" w:color="000000"/>
              <w:right w:val="single" w:sz="8" w:space="0" w:color="000000"/>
            </w:tcBorders>
            <w:tcMar>
              <w:top w:w="100" w:type="dxa"/>
              <w:left w:w="100" w:type="dxa"/>
              <w:bottom w:w="100" w:type="dxa"/>
              <w:right w:w="100" w:type="dxa"/>
            </w:tcMar>
          </w:tcPr>
          <w:p w14:paraId="7BC705DB" w14:textId="77777777" w:rsidR="00CB4981" w:rsidRPr="0054241B" w:rsidRDefault="00784E6A">
            <w:pPr>
              <w:spacing w:before="240" w:after="240"/>
              <w:rPr>
                <w:rFonts w:eastAsia="Times New Roman"/>
                <w:sz w:val="24"/>
                <w:szCs w:val="24"/>
              </w:rPr>
            </w:pPr>
            <w:r w:rsidRPr="0054241B">
              <w:rPr>
                <w:rFonts w:eastAsia="Times New Roman"/>
                <w:sz w:val="24"/>
                <w:szCs w:val="24"/>
              </w:rPr>
              <w:t xml:space="preserve"> </w:t>
            </w:r>
          </w:p>
          <w:p w14:paraId="1ED4BB17" w14:textId="27F1BE4B" w:rsidR="00CB4981" w:rsidRPr="0054241B" w:rsidRDefault="00784E6A">
            <w:pPr>
              <w:spacing w:before="240" w:after="240"/>
              <w:rPr>
                <w:rFonts w:eastAsia="Times New Roman"/>
                <w:sz w:val="24"/>
                <w:szCs w:val="24"/>
              </w:rPr>
            </w:pPr>
            <w:r w:rsidRPr="0054241B">
              <w:rPr>
                <w:rFonts w:eastAsia="Times New Roman"/>
                <w:sz w:val="24"/>
                <w:szCs w:val="24"/>
              </w:rPr>
              <w:t xml:space="preserve"> </w:t>
            </w:r>
          </w:p>
        </w:tc>
      </w:tr>
      <w:tr w:rsidR="00CB4981" w:rsidRPr="0054241B" w14:paraId="4CBCEBF0" w14:textId="77777777" w:rsidTr="00D56921">
        <w:trPr>
          <w:trHeight w:val="288"/>
        </w:trPr>
        <w:tc>
          <w:tcPr>
            <w:tcW w:w="11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291A805" w14:textId="77777777" w:rsidR="00CB4981" w:rsidRPr="0054241B" w:rsidRDefault="00784E6A">
            <w:pPr>
              <w:spacing w:before="240" w:after="240"/>
              <w:rPr>
                <w:rFonts w:eastAsia="Times New Roman"/>
                <w:sz w:val="24"/>
                <w:szCs w:val="24"/>
                <w:vertAlign w:val="subscript"/>
              </w:rPr>
            </w:pPr>
            <w:r w:rsidRPr="0054241B">
              <w:rPr>
                <w:rFonts w:eastAsia="Times New Roman"/>
                <w:sz w:val="24"/>
                <w:szCs w:val="24"/>
              </w:rPr>
              <w:t>CH</w:t>
            </w:r>
            <w:r w:rsidRPr="0054241B">
              <w:rPr>
                <w:rFonts w:eastAsia="Times New Roman"/>
                <w:sz w:val="24"/>
                <w:szCs w:val="24"/>
                <w:vertAlign w:val="subscript"/>
              </w:rPr>
              <w:t>4</w:t>
            </w:r>
          </w:p>
          <w:p w14:paraId="48E792E5" w14:textId="77777777" w:rsidR="00CB4981" w:rsidRPr="0054241B" w:rsidRDefault="00784E6A">
            <w:pPr>
              <w:spacing w:before="240" w:after="240"/>
              <w:rPr>
                <w:rFonts w:eastAsia="Times New Roman"/>
                <w:sz w:val="24"/>
                <w:szCs w:val="24"/>
              </w:rPr>
            </w:pPr>
            <w:r w:rsidRPr="0054241B">
              <w:rPr>
                <w:rFonts w:eastAsia="Times New Roman"/>
                <w:sz w:val="24"/>
                <w:szCs w:val="24"/>
              </w:rPr>
              <w:t xml:space="preserve"> </w:t>
            </w:r>
          </w:p>
        </w:tc>
        <w:tc>
          <w:tcPr>
            <w:tcW w:w="7740" w:type="dxa"/>
            <w:tcBorders>
              <w:top w:val="nil"/>
              <w:left w:val="nil"/>
              <w:bottom w:val="single" w:sz="8" w:space="0" w:color="000000"/>
              <w:right w:val="single" w:sz="8" w:space="0" w:color="000000"/>
            </w:tcBorders>
            <w:tcMar>
              <w:top w:w="100" w:type="dxa"/>
              <w:left w:w="100" w:type="dxa"/>
              <w:bottom w:w="100" w:type="dxa"/>
              <w:right w:w="100" w:type="dxa"/>
            </w:tcMar>
          </w:tcPr>
          <w:p w14:paraId="1E340552" w14:textId="191BC28B" w:rsidR="00CB4981" w:rsidRPr="0054241B" w:rsidRDefault="00784E6A">
            <w:pPr>
              <w:spacing w:before="240" w:after="240"/>
              <w:rPr>
                <w:rFonts w:eastAsia="Times New Roman"/>
                <w:sz w:val="24"/>
                <w:szCs w:val="24"/>
              </w:rPr>
            </w:pPr>
            <w:r w:rsidRPr="0054241B">
              <w:rPr>
                <w:rFonts w:eastAsia="Times New Roman"/>
                <w:sz w:val="24"/>
                <w:szCs w:val="24"/>
              </w:rPr>
              <w:t xml:space="preserve"> </w:t>
            </w:r>
          </w:p>
        </w:tc>
      </w:tr>
    </w:tbl>
    <w:p w14:paraId="480280F8" w14:textId="47FDFD01" w:rsidR="00CB4981" w:rsidRPr="00D56921" w:rsidRDefault="00784E6A">
      <w:pPr>
        <w:spacing w:before="240" w:after="240"/>
        <w:rPr>
          <w:rFonts w:eastAsia="Times New Roman"/>
          <w:b/>
          <w:sz w:val="24"/>
          <w:szCs w:val="24"/>
          <w:u w:val="single"/>
        </w:rPr>
      </w:pPr>
      <w:r w:rsidRPr="0054241B">
        <w:rPr>
          <w:rFonts w:eastAsia="Times New Roman"/>
          <w:b/>
          <w:sz w:val="24"/>
          <w:szCs w:val="24"/>
          <w:u w:val="single"/>
        </w:rPr>
        <w:t xml:space="preserve"> </w:t>
      </w:r>
      <w:r w:rsidRPr="0054241B">
        <w:rPr>
          <w:rFonts w:eastAsia="Times New Roman"/>
          <w:b/>
          <w:sz w:val="24"/>
          <w:szCs w:val="24"/>
        </w:rPr>
        <w:t>Part 2: Molecular Shapes</w:t>
      </w:r>
    </w:p>
    <w:p w14:paraId="2B4FB290" w14:textId="5E97E6A1" w:rsidR="00D56921" w:rsidRPr="0054241B" w:rsidRDefault="00784E6A">
      <w:pPr>
        <w:spacing w:before="240" w:after="240"/>
        <w:rPr>
          <w:rFonts w:eastAsia="Times New Roman"/>
          <w:sz w:val="24"/>
          <w:szCs w:val="24"/>
        </w:rPr>
      </w:pPr>
      <w:r w:rsidRPr="0054241B">
        <w:rPr>
          <w:rFonts w:eastAsia="Times New Roman"/>
          <w:sz w:val="24"/>
          <w:szCs w:val="24"/>
        </w:rPr>
        <w:t>1. Visit the following</w:t>
      </w:r>
      <w:hyperlink r:id="rId6">
        <w:r w:rsidRPr="0054241B">
          <w:rPr>
            <w:rFonts w:eastAsia="Times New Roman"/>
            <w:sz w:val="24"/>
            <w:szCs w:val="24"/>
          </w:rPr>
          <w:t xml:space="preserve"> </w:t>
        </w:r>
      </w:hyperlink>
      <w:hyperlink r:id="rId7">
        <w:r w:rsidRPr="0054241B">
          <w:rPr>
            <w:rFonts w:eastAsia="Times New Roman"/>
            <w:color w:val="1155CC"/>
            <w:sz w:val="24"/>
            <w:szCs w:val="24"/>
            <w:u w:val="single"/>
          </w:rPr>
          <w:t>PHET simulation Build a Molecule</w:t>
        </w:r>
      </w:hyperlink>
      <w:r w:rsidRPr="0054241B">
        <w:rPr>
          <w:rFonts w:eastAsia="Times New Roman"/>
          <w:sz w:val="24"/>
          <w:szCs w:val="24"/>
        </w:rPr>
        <w:t xml:space="preserve"> and go to the “Playground.”</w:t>
      </w:r>
    </w:p>
    <w:p w14:paraId="040858EA" w14:textId="3AE3F322" w:rsidR="00CB4981" w:rsidRPr="0054241B" w:rsidRDefault="00784E6A">
      <w:pPr>
        <w:spacing w:before="240" w:after="240"/>
        <w:rPr>
          <w:rFonts w:eastAsia="Times New Roman"/>
          <w:sz w:val="24"/>
          <w:szCs w:val="24"/>
        </w:rPr>
      </w:pPr>
      <w:r w:rsidRPr="0054241B">
        <w:rPr>
          <w:rFonts w:eastAsia="Times New Roman"/>
          <w:sz w:val="24"/>
          <w:szCs w:val="24"/>
        </w:rPr>
        <w:t xml:space="preserve"> 2. Sketch the 3-D model of the molecule. Make sure you view the “ball and stick”</w:t>
      </w:r>
      <w:r w:rsidRPr="0054241B">
        <w:rPr>
          <w:sz w:val="24"/>
          <w:szCs w:val="24"/>
        </w:rPr>
        <w:t xml:space="preserve"> </w:t>
      </w:r>
      <w:r w:rsidRPr="0054241B">
        <w:rPr>
          <w:rFonts w:eastAsia="Times New Roman"/>
          <w:sz w:val="24"/>
          <w:szCs w:val="24"/>
        </w:rPr>
        <w:t>views under the 3D tab</w:t>
      </w:r>
      <w:r w:rsidR="00D56921">
        <w:rPr>
          <w:rFonts w:eastAsia="Times New Roman"/>
          <w:sz w:val="24"/>
          <w:szCs w:val="24"/>
        </w:rPr>
        <w:t xml:space="preserve">. </w:t>
      </w:r>
      <w:r w:rsidRPr="0054241B">
        <w:rPr>
          <w:rFonts w:eastAsia="Times New Roman"/>
          <w:sz w:val="24"/>
          <w:szCs w:val="24"/>
        </w:rPr>
        <w:t xml:space="preserve">Click the to reset between models. </w:t>
      </w:r>
    </w:p>
    <w:tbl>
      <w:tblPr>
        <w:tblStyle w:val="a0"/>
        <w:tblW w:w="9360" w:type="dxa"/>
        <w:tblBorders>
          <w:top w:val="nil"/>
          <w:left w:val="nil"/>
          <w:bottom w:val="nil"/>
          <w:right w:val="nil"/>
          <w:insideH w:val="nil"/>
          <w:insideV w:val="nil"/>
        </w:tblBorders>
        <w:tblLayout w:type="fixed"/>
        <w:tblLook w:val="0620" w:firstRow="1" w:lastRow="0" w:firstColumn="0" w:lastColumn="0" w:noHBand="1" w:noVBand="1"/>
      </w:tblPr>
      <w:tblGrid>
        <w:gridCol w:w="988"/>
        <w:gridCol w:w="4359"/>
        <w:gridCol w:w="4013"/>
      </w:tblGrid>
      <w:tr w:rsidR="00CB4981" w:rsidRPr="0054241B" w14:paraId="45AC1F29" w14:textId="77777777" w:rsidTr="00D56921">
        <w:trPr>
          <w:trHeight w:val="432"/>
        </w:trPr>
        <w:tc>
          <w:tcPr>
            <w:tcW w:w="9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F47AA0D" w14:textId="77777777" w:rsidR="00CB4981" w:rsidRPr="0054241B" w:rsidRDefault="00784E6A">
            <w:pPr>
              <w:spacing w:before="240" w:after="240"/>
              <w:rPr>
                <w:rFonts w:eastAsia="Times New Roman"/>
                <w:sz w:val="24"/>
                <w:szCs w:val="24"/>
              </w:rPr>
            </w:pPr>
            <w:r w:rsidRPr="0054241B">
              <w:rPr>
                <w:rFonts w:eastAsia="Times New Roman"/>
                <w:sz w:val="24"/>
                <w:szCs w:val="24"/>
              </w:rPr>
              <w:t xml:space="preserve"> </w:t>
            </w:r>
          </w:p>
        </w:tc>
        <w:tc>
          <w:tcPr>
            <w:tcW w:w="4359"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C63EA14" w14:textId="77777777" w:rsidR="00D56921" w:rsidRDefault="00784E6A" w:rsidP="00D56921">
            <w:pPr>
              <w:rPr>
                <w:rFonts w:eastAsia="Times New Roman"/>
                <w:b/>
                <w:sz w:val="24"/>
                <w:szCs w:val="24"/>
              </w:rPr>
            </w:pPr>
            <w:r w:rsidRPr="0054241B">
              <w:rPr>
                <w:rFonts w:eastAsia="Times New Roman"/>
                <w:b/>
                <w:sz w:val="24"/>
                <w:szCs w:val="24"/>
              </w:rPr>
              <w:t>“Ball and Stick”</w:t>
            </w:r>
            <w:r w:rsidR="00D56921">
              <w:rPr>
                <w:rFonts w:eastAsia="Times New Roman"/>
                <w:b/>
                <w:sz w:val="24"/>
                <w:szCs w:val="24"/>
              </w:rPr>
              <w:t xml:space="preserve"> </w:t>
            </w:r>
          </w:p>
          <w:p w14:paraId="20295522" w14:textId="191381B6" w:rsidR="00CB4981" w:rsidRPr="0054241B" w:rsidRDefault="00784E6A" w:rsidP="00D56921">
            <w:pPr>
              <w:rPr>
                <w:rFonts w:eastAsia="Times New Roman"/>
                <w:b/>
                <w:sz w:val="24"/>
                <w:szCs w:val="24"/>
              </w:rPr>
            </w:pPr>
            <w:r w:rsidRPr="0054241B">
              <w:rPr>
                <w:rFonts w:eastAsia="Times New Roman"/>
                <w:b/>
                <w:sz w:val="24"/>
                <w:szCs w:val="24"/>
              </w:rPr>
              <w:t>Sketch of the Molecule</w:t>
            </w:r>
          </w:p>
        </w:tc>
        <w:tc>
          <w:tcPr>
            <w:tcW w:w="4013"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CB3B824" w14:textId="77777777" w:rsidR="00CB4981" w:rsidRPr="0054241B" w:rsidRDefault="00784E6A">
            <w:pPr>
              <w:spacing w:before="240" w:after="240"/>
              <w:jc w:val="center"/>
              <w:rPr>
                <w:rFonts w:eastAsia="Times New Roman"/>
                <w:b/>
                <w:sz w:val="24"/>
                <w:szCs w:val="24"/>
              </w:rPr>
            </w:pPr>
            <w:r w:rsidRPr="0054241B">
              <w:rPr>
                <w:rFonts w:eastAsia="Times New Roman"/>
                <w:b/>
                <w:sz w:val="24"/>
                <w:szCs w:val="24"/>
              </w:rPr>
              <w:t>Shape of Molecule</w:t>
            </w:r>
          </w:p>
        </w:tc>
      </w:tr>
      <w:tr w:rsidR="00CB4981" w:rsidRPr="0054241B" w14:paraId="00748141" w14:textId="77777777" w:rsidTr="00D56921">
        <w:trPr>
          <w:trHeight w:val="432"/>
        </w:trPr>
        <w:tc>
          <w:tcPr>
            <w:tcW w:w="98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73438E4" w14:textId="77777777" w:rsidR="00CB4981" w:rsidRPr="0054241B" w:rsidRDefault="00784E6A">
            <w:pPr>
              <w:spacing w:before="240" w:after="240"/>
              <w:rPr>
                <w:rFonts w:eastAsia="Times New Roman"/>
                <w:sz w:val="24"/>
                <w:szCs w:val="24"/>
                <w:vertAlign w:val="subscript"/>
              </w:rPr>
            </w:pPr>
            <w:r w:rsidRPr="0054241B">
              <w:rPr>
                <w:rFonts w:eastAsia="Times New Roman"/>
                <w:sz w:val="24"/>
                <w:szCs w:val="24"/>
              </w:rPr>
              <w:t>O</w:t>
            </w:r>
            <w:r w:rsidRPr="0054241B">
              <w:rPr>
                <w:rFonts w:eastAsia="Times New Roman"/>
                <w:sz w:val="24"/>
                <w:szCs w:val="24"/>
                <w:vertAlign w:val="subscript"/>
              </w:rPr>
              <w:t>2</w:t>
            </w:r>
          </w:p>
          <w:p w14:paraId="29776A3B" w14:textId="77777777" w:rsidR="00CB4981" w:rsidRPr="0054241B" w:rsidRDefault="00784E6A">
            <w:pPr>
              <w:spacing w:before="240" w:after="240"/>
              <w:rPr>
                <w:rFonts w:eastAsia="Times New Roman"/>
                <w:sz w:val="24"/>
                <w:szCs w:val="24"/>
              </w:rPr>
            </w:pPr>
            <w:r w:rsidRPr="0054241B">
              <w:rPr>
                <w:rFonts w:eastAsia="Times New Roman"/>
                <w:sz w:val="24"/>
                <w:szCs w:val="24"/>
              </w:rPr>
              <w:t xml:space="preserve"> </w:t>
            </w:r>
          </w:p>
        </w:tc>
        <w:tc>
          <w:tcPr>
            <w:tcW w:w="4359" w:type="dxa"/>
            <w:tcBorders>
              <w:top w:val="nil"/>
              <w:left w:val="nil"/>
              <w:bottom w:val="single" w:sz="8" w:space="0" w:color="000000"/>
              <w:right w:val="single" w:sz="8" w:space="0" w:color="000000"/>
            </w:tcBorders>
            <w:tcMar>
              <w:top w:w="100" w:type="dxa"/>
              <w:left w:w="100" w:type="dxa"/>
              <w:bottom w:w="100" w:type="dxa"/>
              <w:right w:w="100" w:type="dxa"/>
            </w:tcMar>
          </w:tcPr>
          <w:p w14:paraId="1FCD57A5" w14:textId="2518F9EB" w:rsidR="00CB4981" w:rsidRPr="0054241B" w:rsidRDefault="00CB4981">
            <w:pPr>
              <w:spacing w:before="240" w:after="240"/>
              <w:rPr>
                <w:rFonts w:eastAsia="Times New Roman"/>
                <w:sz w:val="24"/>
                <w:szCs w:val="24"/>
              </w:rPr>
            </w:pPr>
          </w:p>
        </w:tc>
        <w:tc>
          <w:tcPr>
            <w:tcW w:w="4013" w:type="dxa"/>
            <w:tcBorders>
              <w:top w:val="nil"/>
              <w:left w:val="nil"/>
              <w:bottom w:val="single" w:sz="8" w:space="0" w:color="000000"/>
              <w:right w:val="single" w:sz="8" w:space="0" w:color="000000"/>
            </w:tcBorders>
            <w:tcMar>
              <w:top w:w="100" w:type="dxa"/>
              <w:left w:w="100" w:type="dxa"/>
              <w:bottom w:w="100" w:type="dxa"/>
              <w:right w:w="100" w:type="dxa"/>
            </w:tcMar>
          </w:tcPr>
          <w:p w14:paraId="23A8092B" w14:textId="77777777" w:rsidR="00CB4981" w:rsidRPr="0054241B" w:rsidRDefault="00784E6A">
            <w:pPr>
              <w:spacing w:before="240" w:after="240"/>
              <w:rPr>
                <w:rFonts w:eastAsia="Times New Roman"/>
                <w:sz w:val="24"/>
                <w:szCs w:val="24"/>
              </w:rPr>
            </w:pPr>
            <w:r w:rsidRPr="0054241B">
              <w:rPr>
                <w:rFonts w:eastAsia="Times New Roman"/>
                <w:sz w:val="24"/>
                <w:szCs w:val="24"/>
              </w:rPr>
              <w:t xml:space="preserve"> </w:t>
            </w:r>
          </w:p>
        </w:tc>
      </w:tr>
      <w:tr w:rsidR="00CB4981" w:rsidRPr="0054241B" w14:paraId="32C07CCF" w14:textId="77777777" w:rsidTr="00D56921">
        <w:trPr>
          <w:trHeight w:val="432"/>
        </w:trPr>
        <w:tc>
          <w:tcPr>
            <w:tcW w:w="98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08F4ACC" w14:textId="77777777" w:rsidR="00CB4981" w:rsidRPr="0054241B" w:rsidRDefault="00784E6A">
            <w:pPr>
              <w:spacing w:before="240" w:after="240"/>
              <w:rPr>
                <w:rFonts w:eastAsia="Times New Roman"/>
                <w:sz w:val="24"/>
                <w:szCs w:val="24"/>
                <w:vertAlign w:val="subscript"/>
              </w:rPr>
            </w:pPr>
            <w:r w:rsidRPr="0054241B">
              <w:rPr>
                <w:rFonts w:eastAsia="Times New Roman"/>
                <w:sz w:val="24"/>
                <w:szCs w:val="24"/>
              </w:rPr>
              <w:t>H</w:t>
            </w:r>
            <w:r w:rsidRPr="0054241B">
              <w:rPr>
                <w:rFonts w:eastAsia="Times New Roman"/>
                <w:sz w:val="24"/>
                <w:szCs w:val="24"/>
                <w:vertAlign w:val="subscript"/>
              </w:rPr>
              <w:t>2</w:t>
            </w:r>
          </w:p>
          <w:p w14:paraId="64351FB8" w14:textId="77777777" w:rsidR="00CB4981" w:rsidRPr="0054241B" w:rsidRDefault="00784E6A">
            <w:pPr>
              <w:spacing w:before="240" w:after="240"/>
              <w:rPr>
                <w:rFonts w:eastAsia="Times New Roman"/>
                <w:sz w:val="24"/>
                <w:szCs w:val="24"/>
              </w:rPr>
            </w:pPr>
            <w:r w:rsidRPr="0054241B">
              <w:rPr>
                <w:rFonts w:eastAsia="Times New Roman"/>
                <w:sz w:val="24"/>
                <w:szCs w:val="24"/>
              </w:rPr>
              <w:t xml:space="preserve"> </w:t>
            </w:r>
          </w:p>
        </w:tc>
        <w:tc>
          <w:tcPr>
            <w:tcW w:w="4359" w:type="dxa"/>
            <w:tcBorders>
              <w:top w:val="nil"/>
              <w:left w:val="nil"/>
              <w:bottom w:val="single" w:sz="8" w:space="0" w:color="000000"/>
              <w:right w:val="single" w:sz="8" w:space="0" w:color="000000"/>
            </w:tcBorders>
            <w:tcMar>
              <w:top w:w="100" w:type="dxa"/>
              <w:left w:w="100" w:type="dxa"/>
              <w:bottom w:w="100" w:type="dxa"/>
              <w:right w:w="100" w:type="dxa"/>
            </w:tcMar>
          </w:tcPr>
          <w:p w14:paraId="650EB03E" w14:textId="77777777" w:rsidR="00CB4981" w:rsidRPr="0054241B" w:rsidRDefault="00784E6A">
            <w:pPr>
              <w:spacing w:before="240" w:after="240"/>
              <w:rPr>
                <w:rFonts w:eastAsia="Times New Roman"/>
                <w:sz w:val="24"/>
                <w:szCs w:val="24"/>
              </w:rPr>
            </w:pPr>
            <w:r w:rsidRPr="0054241B">
              <w:rPr>
                <w:rFonts w:eastAsia="Times New Roman"/>
                <w:sz w:val="24"/>
                <w:szCs w:val="24"/>
              </w:rPr>
              <w:t xml:space="preserve"> </w:t>
            </w:r>
          </w:p>
          <w:p w14:paraId="3FB33A64" w14:textId="71659A1F" w:rsidR="00CB4981" w:rsidRPr="0054241B" w:rsidRDefault="00784E6A" w:rsidP="0054241B">
            <w:pPr>
              <w:tabs>
                <w:tab w:val="center" w:pos="2079"/>
              </w:tabs>
              <w:spacing w:before="240" w:after="240"/>
              <w:rPr>
                <w:rFonts w:eastAsia="Times New Roman"/>
                <w:sz w:val="24"/>
                <w:szCs w:val="24"/>
              </w:rPr>
            </w:pPr>
            <w:r w:rsidRPr="0054241B">
              <w:rPr>
                <w:rFonts w:eastAsia="Times New Roman"/>
                <w:sz w:val="24"/>
                <w:szCs w:val="24"/>
              </w:rPr>
              <w:t xml:space="preserve"> </w:t>
            </w:r>
            <w:r w:rsidR="0054241B">
              <w:rPr>
                <w:rFonts w:eastAsia="Times New Roman"/>
                <w:sz w:val="24"/>
                <w:szCs w:val="24"/>
              </w:rPr>
              <w:tab/>
            </w:r>
            <w:r w:rsidRPr="0054241B">
              <w:rPr>
                <w:rFonts w:eastAsia="Times New Roman"/>
                <w:sz w:val="24"/>
                <w:szCs w:val="24"/>
              </w:rPr>
              <w:t xml:space="preserve"> </w:t>
            </w:r>
          </w:p>
        </w:tc>
        <w:tc>
          <w:tcPr>
            <w:tcW w:w="4013" w:type="dxa"/>
            <w:tcBorders>
              <w:top w:val="nil"/>
              <w:left w:val="nil"/>
              <w:bottom w:val="single" w:sz="8" w:space="0" w:color="000000"/>
              <w:right w:val="single" w:sz="8" w:space="0" w:color="000000"/>
            </w:tcBorders>
            <w:tcMar>
              <w:top w:w="100" w:type="dxa"/>
              <w:left w:w="100" w:type="dxa"/>
              <w:bottom w:w="100" w:type="dxa"/>
              <w:right w:w="100" w:type="dxa"/>
            </w:tcMar>
          </w:tcPr>
          <w:p w14:paraId="59D3F08F" w14:textId="77777777" w:rsidR="00CB4981" w:rsidRPr="0054241B" w:rsidRDefault="00784E6A">
            <w:pPr>
              <w:spacing w:before="240" w:after="240"/>
              <w:rPr>
                <w:rFonts w:eastAsia="Times New Roman"/>
                <w:sz w:val="24"/>
                <w:szCs w:val="24"/>
              </w:rPr>
            </w:pPr>
            <w:r w:rsidRPr="0054241B">
              <w:rPr>
                <w:rFonts w:eastAsia="Times New Roman"/>
                <w:sz w:val="24"/>
                <w:szCs w:val="24"/>
              </w:rPr>
              <w:t xml:space="preserve"> </w:t>
            </w:r>
          </w:p>
        </w:tc>
      </w:tr>
      <w:tr w:rsidR="00CB4981" w:rsidRPr="0054241B" w14:paraId="5017E907" w14:textId="77777777" w:rsidTr="00D56921">
        <w:trPr>
          <w:trHeight w:val="432"/>
        </w:trPr>
        <w:tc>
          <w:tcPr>
            <w:tcW w:w="98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D80E964" w14:textId="77777777" w:rsidR="00CB4981" w:rsidRPr="0054241B" w:rsidRDefault="00784E6A">
            <w:pPr>
              <w:spacing w:before="240" w:after="240"/>
              <w:rPr>
                <w:rFonts w:eastAsia="Times New Roman"/>
                <w:sz w:val="24"/>
                <w:szCs w:val="24"/>
                <w:vertAlign w:val="subscript"/>
              </w:rPr>
            </w:pPr>
            <w:r w:rsidRPr="0054241B">
              <w:rPr>
                <w:rFonts w:eastAsia="Times New Roman"/>
                <w:sz w:val="24"/>
                <w:szCs w:val="24"/>
              </w:rPr>
              <w:t>Cl</w:t>
            </w:r>
            <w:r w:rsidRPr="0054241B">
              <w:rPr>
                <w:rFonts w:eastAsia="Times New Roman"/>
                <w:sz w:val="24"/>
                <w:szCs w:val="24"/>
                <w:vertAlign w:val="subscript"/>
              </w:rPr>
              <w:t>2</w:t>
            </w:r>
          </w:p>
          <w:p w14:paraId="75867326" w14:textId="77777777" w:rsidR="00CB4981" w:rsidRPr="0054241B" w:rsidRDefault="00784E6A">
            <w:pPr>
              <w:spacing w:before="240" w:after="240"/>
              <w:rPr>
                <w:rFonts w:eastAsia="Times New Roman"/>
                <w:sz w:val="24"/>
                <w:szCs w:val="24"/>
              </w:rPr>
            </w:pPr>
            <w:r w:rsidRPr="0054241B">
              <w:rPr>
                <w:rFonts w:eastAsia="Times New Roman"/>
                <w:sz w:val="24"/>
                <w:szCs w:val="24"/>
              </w:rPr>
              <w:t xml:space="preserve"> </w:t>
            </w:r>
          </w:p>
        </w:tc>
        <w:tc>
          <w:tcPr>
            <w:tcW w:w="4359" w:type="dxa"/>
            <w:tcBorders>
              <w:top w:val="nil"/>
              <w:left w:val="nil"/>
              <w:bottom w:val="single" w:sz="8" w:space="0" w:color="000000"/>
              <w:right w:val="single" w:sz="8" w:space="0" w:color="000000"/>
            </w:tcBorders>
            <w:tcMar>
              <w:top w:w="100" w:type="dxa"/>
              <w:left w:w="100" w:type="dxa"/>
              <w:bottom w:w="100" w:type="dxa"/>
              <w:right w:w="100" w:type="dxa"/>
            </w:tcMar>
          </w:tcPr>
          <w:p w14:paraId="0A00BE6A" w14:textId="7CF96E84" w:rsidR="00CB4981" w:rsidRPr="0054241B" w:rsidRDefault="00784E6A">
            <w:pPr>
              <w:spacing w:before="240" w:after="240"/>
              <w:rPr>
                <w:rFonts w:eastAsia="Times New Roman"/>
                <w:sz w:val="24"/>
                <w:szCs w:val="24"/>
              </w:rPr>
            </w:pPr>
            <w:r w:rsidRPr="0054241B">
              <w:rPr>
                <w:rFonts w:eastAsia="Times New Roman"/>
                <w:sz w:val="24"/>
                <w:szCs w:val="24"/>
              </w:rPr>
              <w:t xml:space="preserve"> </w:t>
            </w:r>
          </w:p>
          <w:p w14:paraId="5995959D" w14:textId="77777777" w:rsidR="00CB4981" w:rsidRPr="0054241B" w:rsidRDefault="00784E6A">
            <w:pPr>
              <w:spacing w:before="240" w:after="240"/>
              <w:rPr>
                <w:rFonts w:eastAsia="Times New Roman"/>
                <w:sz w:val="24"/>
                <w:szCs w:val="24"/>
              </w:rPr>
            </w:pPr>
            <w:r w:rsidRPr="0054241B">
              <w:rPr>
                <w:rFonts w:eastAsia="Times New Roman"/>
                <w:sz w:val="24"/>
                <w:szCs w:val="24"/>
              </w:rPr>
              <w:t xml:space="preserve"> </w:t>
            </w:r>
          </w:p>
        </w:tc>
        <w:tc>
          <w:tcPr>
            <w:tcW w:w="4013" w:type="dxa"/>
            <w:tcBorders>
              <w:top w:val="nil"/>
              <w:left w:val="nil"/>
              <w:bottom w:val="single" w:sz="8" w:space="0" w:color="000000"/>
              <w:right w:val="single" w:sz="8" w:space="0" w:color="000000"/>
            </w:tcBorders>
            <w:tcMar>
              <w:top w:w="100" w:type="dxa"/>
              <w:left w:w="100" w:type="dxa"/>
              <w:bottom w:w="100" w:type="dxa"/>
              <w:right w:w="100" w:type="dxa"/>
            </w:tcMar>
          </w:tcPr>
          <w:p w14:paraId="5A998F36" w14:textId="77777777" w:rsidR="00CB4981" w:rsidRPr="0054241B" w:rsidRDefault="00784E6A">
            <w:pPr>
              <w:spacing w:before="240" w:after="240"/>
              <w:rPr>
                <w:rFonts w:eastAsia="Times New Roman"/>
                <w:sz w:val="24"/>
                <w:szCs w:val="24"/>
              </w:rPr>
            </w:pPr>
            <w:r w:rsidRPr="0054241B">
              <w:rPr>
                <w:rFonts w:eastAsia="Times New Roman"/>
                <w:sz w:val="24"/>
                <w:szCs w:val="24"/>
              </w:rPr>
              <w:t xml:space="preserve"> </w:t>
            </w:r>
          </w:p>
        </w:tc>
      </w:tr>
      <w:tr w:rsidR="00CB4981" w:rsidRPr="0054241B" w14:paraId="2882312B" w14:textId="77777777" w:rsidTr="00D56921">
        <w:trPr>
          <w:trHeight w:val="432"/>
        </w:trPr>
        <w:tc>
          <w:tcPr>
            <w:tcW w:w="98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053864A" w14:textId="77777777" w:rsidR="00CB4981" w:rsidRPr="0054241B" w:rsidRDefault="00784E6A">
            <w:pPr>
              <w:spacing w:before="240" w:after="240"/>
              <w:rPr>
                <w:rFonts w:eastAsia="Times New Roman"/>
                <w:sz w:val="24"/>
                <w:szCs w:val="24"/>
                <w:vertAlign w:val="subscript"/>
              </w:rPr>
            </w:pPr>
            <w:r w:rsidRPr="0054241B">
              <w:rPr>
                <w:rFonts w:eastAsia="Times New Roman"/>
                <w:sz w:val="24"/>
                <w:szCs w:val="24"/>
              </w:rPr>
              <w:t>N</w:t>
            </w:r>
            <w:r w:rsidRPr="0054241B">
              <w:rPr>
                <w:rFonts w:eastAsia="Times New Roman"/>
                <w:sz w:val="24"/>
                <w:szCs w:val="24"/>
                <w:vertAlign w:val="subscript"/>
              </w:rPr>
              <w:t>2</w:t>
            </w:r>
          </w:p>
          <w:p w14:paraId="5F538911" w14:textId="77777777" w:rsidR="00CB4981" w:rsidRPr="0054241B" w:rsidRDefault="00784E6A">
            <w:pPr>
              <w:spacing w:before="240" w:after="240"/>
              <w:rPr>
                <w:rFonts w:eastAsia="Times New Roman"/>
                <w:sz w:val="24"/>
                <w:szCs w:val="24"/>
              </w:rPr>
            </w:pPr>
            <w:r w:rsidRPr="0054241B">
              <w:rPr>
                <w:rFonts w:eastAsia="Times New Roman"/>
                <w:sz w:val="24"/>
                <w:szCs w:val="24"/>
              </w:rPr>
              <w:t xml:space="preserve"> </w:t>
            </w:r>
          </w:p>
        </w:tc>
        <w:tc>
          <w:tcPr>
            <w:tcW w:w="4359" w:type="dxa"/>
            <w:tcBorders>
              <w:top w:val="nil"/>
              <w:left w:val="nil"/>
              <w:bottom w:val="single" w:sz="8" w:space="0" w:color="000000"/>
              <w:right w:val="single" w:sz="8" w:space="0" w:color="000000"/>
            </w:tcBorders>
            <w:tcMar>
              <w:top w:w="100" w:type="dxa"/>
              <w:left w:w="100" w:type="dxa"/>
              <w:bottom w:w="100" w:type="dxa"/>
              <w:right w:w="100" w:type="dxa"/>
            </w:tcMar>
          </w:tcPr>
          <w:p w14:paraId="763436B9" w14:textId="07201068" w:rsidR="00CB4981" w:rsidRPr="0054241B" w:rsidRDefault="00784E6A" w:rsidP="0054241B">
            <w:pPr>
              <w:spacing w:before="240" w:after="240"/>
              <w:rPr>
                <w:rFonts w:eastAsia="Times New Roman"/>
                <w:sz w:val="24"/>
                <w:szCs w:val="24"/>
              </w:rPr>
            </w:pPr>
            <w:r w:rsidRPr="0054241B">
              <w:rPr>
                <w:rFonts w:eastAsia="Times New Roman"/>
                <w:sz w:val="24"/>
                <w:szCs w:val="24"/>
              </w:rPr>
              <w:t xml:space="preserve">  </w:t>
            </w:r>
          </w:p>
        </w:tc>
        <w:tc>
          <w:tcPr>
            <w:tcW w:w="4013" w:type="dxa"/>
            <w:tcBorders>
              <w:top w:val="nil"/>
              <w:left w:val="nil"/>
              <w:bottom w:val="single" w:sz="8" w:space="0" w:color="000000"/>
              <w:right w:val="single" w:sz="8" w:space="0" w:color="000000"/>
            </w:tcBorders>
            <w:tcMar>
              <w:top w:w="100" w:type="dxa"/>
              <w:left w:w="100" w:type="dxa"/>
              <w:bottom w:w="100" w:type="dxa"/>
              <w:right w:w="100" w:type="dxa"/>
            </w:tcMar>
          </w:tcPr>
          <w:p w14:paraId="35502493" w14:textId="77777777" w:rsidR="00CB4981" w:rsidRDefault="00784E6A">
            <w:pPr>
              <w:spacing w:before="240" w:after="240"/>
              <w:rPr>
                <w:rFonts w:eastAsia="Times New Roman"/>
                <w:sz w:val="24"/>
                <w:szCs w:val="24"/>
              </w:rPr>
            </w:pPr>
            <w:r w:rsidRPr="0054241B">
              <w:rPr>
                <w:rFonts w:eastAsia="Times New Roman"/>
                <w:sz w:val="24"/>
                <w:szCs w:val="24"/>
              </w:rPr>
              <w:t xml:space="preserve"> </w:t>
            </w:r>
          </w:p>
          <w:p w14:paraId="4C24529D" w14:textId="0D0FE1A5" w:rsidR="00D56921" w:rsidRPr="0054241B" w:rsidRDefault="00D56921">
            <w:pPr>
              <w:spacing w:before="240" w:after="240"/>
              <w:rPr>
                <w:rFonts w:eastAsia="Times New Roman"/>
                <w:sz w:val="24"/>
                <w:szCs w:val="24"/>
              </w:rPr>
            </w:pPr>
          </w:p>
        </w:tc>
      </w:tr>
      <w:tr w:rsidR="00CB4981" w:rsidRPr="0054241B" w14:paraId="42702251" w14:textId="77777777" w:rsidTr="00D56921">
        <w:trPr>
          <w:trHeight w:val="432"/>
        </w:trPr>
        <w:tc>
          <w:tcPr>
            <w:tcW w:w="98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5A51A2F" w14:textId="77777777" w:rsidR="00CB4981" w:rsidRPr="0054241B" w:rsidRDefault="00784E6A">
            <w:pPr>
              <w:spacing w:before="240" w:after="240"/>
              <w:rPr>
                <w:rFonts w:eastAsia="Times New Roman"/>
                <w:sz w:val="24"/>
                <w:szCs w:val="24"/>
              </w:rPr>
            </w:pPr>
            <w:r w:rsidRPr="0054241B">
              <w:rPr>
                <w:rFonts w:eastAsia="Times New Roman"/>
                <w:sz w:val="24"/>
                <w:szCs w:val="24"/>
              </w:rPr>
              <w:lastRenderedPageBreak/>
              <w:t>H</w:t>
            </w:r>
            <w:r w:rsidRPr="0054241B">
              <w:rPr>
                <w:rFonts w:eastAsia="Times New Roman"/>
                <w:sz w:val="24"/>
                <w:szCs w:val="24"/>
                <w:vertAlign w:val="subscript"/>
              </w:rPr>
              <w:t>2</w:t>
            </w:r>
            <w:r w:rsidRPr="0054241B">
              <w:rPr>
                <w:rFonts w:eastAsia="Times New Roman"/>
                <w:sz w:val="24"/>
                <w:szCs w:val="24"/>
              </w:rPr>
              <w:t>O</w:t>
            </w:r>
          </w:p>
          <w:p w14:paraId="49EA5590" w14:textId="77777777" w:rsidR="00CB4981" w:rsidRPr="0054241B" w:rsidRDefault="00784E6A">
            <w:pPr>
              <w:spacing w:before="240" w:after="240"/>
              <w:rPr>
                <w:rFonts w:eastAsia="Times New Roman"/>
                <w:sz w:val="24"/>
                <w:szCs w:val="24"/>
              </w:rPr>
            </w:pPr>
            <w:r w:rsidRPr="0054241B">
              <w:rPr>
                <w:rFonts w:eastAsia="Times New Roman"/>
                <w:sz w:val="24"/>
                <w:szCs w:val="24"/>
              </w:rPr>
              <w:t xml:space="preserve"> </w:t>
            </w:r>
          </w:p>
        </w:tc>
        <w:tc>
          <w:tcPr>
            <w:tcW w:w="4359" w:type="dxa"/>
            <w:tcBorders>
              <w:top w:val="nil"/>
              <w:left w:val="nil"/>
              <w:bottom w:val="single" w:sz="8" w:space="0" w:color="000000"/>
              <w:right w:val="single" w:sz="8" w:space="0" w:color="000000"/>
            </w:tcBorders>
            <w:tcMar>
              <w:top w:w="100" w:type="dxa"/>
              <w:left w:w="100" w:type="dxa"/>
              <w:bottom w:w="100" w:type="dxa"/>
              <w:right w:w="100" w:type="dxa"/>
            </w:tcMar>
          </w:tcPr>
          <w:p w14:paraId="0C8E4519" w14:textId="2BFB4CFB" w:rsidR="00CB4981" w:rsidRPr="0054241B" w:rsidRDefault="00784E6A" w:rsidP="00D56921">
            <w:pPr>
              <w:spacing w:before="240" w:after="240"/>
              <w:rPr>
                <w:rFonts w:eastAsia="Times New Roman"/>
                <w:sz w:val="24"/>
                <w:szCs w:val="24"/>
              </w:rPr>
            </w:pPr>
            <w:r w:rsidRPr="0054241B">
              <w:rPr>
                <w:rFonts w:eastAsia="Times New Roman"/>
                <w:sz w:val="24"/>
                <w:szCs w:val="24"/>
              </w:rPr>
              <w:t xml:space="preserve"> </w:t>
            </w:r>
          </w:p>
        </w:tc>
        <w:tc>
          <w:tcPr>
            <w:tcW w:w="4013" w:type="dxa"/>
            <w:tcBorders>
              <w:top w:val="nil"/>
              <w:left w:val="nil"/>
              <w:bottom w:val="single" w:sz="8" w:space="0" w:color="000000"/>
              <w:right w:val="single" w:sz="8" w:space="0" w:color="000000"/>
            </w:tcBorders>
            <w:tcMar>
              <w:top w:w="100" w:type="dxa"/>
              <w:left w:w="100" w:type="dxa"/>
              <w:bottom w:w="100" w:type="dxa"/>
              <w:right w:w="100" w:type="dxa"/>
            </w:tcMar>
          </w:tcPr>
          <w:p w14:paraId="48FD8F52" w14:textId="77777777" w:rsidR="00CB4981" w:rsidRPr="0054241B" w:rsidRDefault="00784E6A">
            <w:pPr>
              <w:spacing w:before="240" w:after="240"/>
              <w:rPr>
                <w:rFonts w:eastAsia="Times New Roman"/>
                <w:sz w:val="24"/>
                <w:szCs w:val="24"/>
              </w:rPr>
            </w:pPr>
            <w:r w:rsidRPr="0054241B">
              <w:rPr>
                <w:rFonts w:eastAsia="Times New Roman"/>
                <w:sz w:val="24"/>
                <w:szCs w:val="24"/>
              </w:rPr>
              <w:t xml:space="preserve"> </w:t>
            </w:r>
          </w:p>
        </w:tc>
      </w:tr>
      <w:tr w:rsidR="00CB4981" w:rsidRPr="0054241B" w14:paraId="50E49374" w14:textId="77777777" w:rsidTr="00D56921">
        <w:trPr>
          <w:trHeight w:val="432"/>
        </w:trPr>
        <w:tc>
          <w:tcPr>
            <w:tcW w:w="98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2E15BFC" w14:textId="77777777" w:rsidR="00CB4981" w:rsidRPr="0054241B" w:rsidRDefault="00784E6A">
            <w:pPr>
              <w:spacing w:before="240" w:after="240"/>
              <w:rPr>
                <w:rFonts w:eastAsia="Times New Roman"/>
                <w:sz w:val="24"/>
                <w:szCs w:val="24"/>
                <w:vertAlign w:val="subscript"/>
              </w:rPr>
            </w:pPr>
            <w:r w:rsidRPr="0054241B">
              <w:rPr>
                <w:rFonts w:eastAsia="Times New Roman"/>
                <w:sz w:val="24"/>
                <w:szCs w:val="24"/>
              </w:rPr>
              <w:t>SO</w:t>
            </w:r>
            <w:r w:rsidRPr="0054241B">
              <w:rPr>
                <w:rFonts w:eastAsia="Times New Roman"/>
                <w:sz w:val="24"/>
                <w:szCs w:val="24"/>
                <w:vertAlign w:val="subscript"/>
              </w:rPr>
              <w:t>2</w:t>
            </w:r>
          </w:p>
          <w:p w14:paraId="7A92B539" w14:textId="77777777" w:rsidR="00CB4981" w:rsidRPr="0054241B" w:rsidRDefault="00784E6A">
            <w:pPr>
              <w:spacing w:before="240" w:after="240"/>
              <w:rPr>
                <w:rFonts w:eastAsia="Times New Roman"/>
                <w:sz w:val="24"/>
                <w:szCs w:val="24"/>
              </w:rPr>
            </w:pPr>
            <w:r w:rsidRPr="0054241B">
              <w:rPr>
                <w:rFonts w:eastAsia="Times New Roman"/>
                <w:sz w:val="24"/>
                <w:szCs w:val="24"/>
              </w:rPr>
              <w:t xml:space="preserve"> </w:t>
            </w:r>
          </w:p>
        </w:tc>
        <w:tc>
          <w:tcPr>
            <w:tcW w:w="4359" w:type="dxa"/>
            <w:tcBorders>
              <w:top w:val="nil"/>
              <w:left w:val="nil"/>
              <w:bottom w:val="single" w:sz="8" w:space="0" w:color="000000"/>
              <w:right w:val="single" w:sz="8" w:space="0" w:color="000000"/>
            </w:tcBorders>
            <w:tcMar>
              <w:top w:w="100" w:type="dxa"/>
              <w:left w:w="100" w:type="dxa"/>
              <w:bottom w:w="100" w:type="dxa"/>
              <w:right w:w="100" w:type="dxa"/>
            </w:tcMar>
          </w:tcPr>
          <w:p w14:paraId="693F5460" w14:textId="77777777" w:rsidR="00CB4981" w:rsidRPr="0054241B" w:rsidRDefault="00784E6A">
            <w:pPr>
              <w:spacing w:before="240" w:after="240"/>
              <w:rPr>
                <w:rFonts w:eastAsia="Times New Roman"/>
                <w:sz w:val="24"/>
                <w:szCs w:val="24"/>
              </w:rPr>
            </w:pPr>
            <w:r w:rsidRPr="0054241B">
              <w:rPr>
                <w:rFonts w:eastAsia="Times New Roman"/>
                <w:sz w:val="24"/>
                <w:szCs w:val="24"/>
              </w:rPr>
              <w:t xml:space="preserve"> </w:t>
            </w:r>
          </w:p>
          <w:p w14:paraId="3B2B179E" w14:textId="1CD3CA3D" w:rsidR="00D56921" w:rsidRPr="0054241B" w:rsidRDefault="00D56921">
            <w:pPr>
              <w:spacing w:before="240" w:after="240"/>
              <w:rPr>
                <w:rFonts w:eastAsia="Times New Roman"/>
                <w:sz w:val="24"/>
                <w:szCs w:val="24"/>
              </w:rPr>
            </w:pPr>
          </w:p>
        </w:tc>
        <w:tc>
          <w:tcPr>
            <w:tcW w:w="4013" w:type="dxa"/>
            <w:tcBorders>
              <w:top w:val="nil"/>
              <w:left w:val="nil"/>
              <w:bottom w:val="single" w:sz="8" w:space="0" w:color="000000"/>
              <w:right w:val="single" w:sz="8" w:space="0" w:color="000000"/>
            </w:tcBorders>
            <w:tcMar>
              <w:top w:w="100" w:type="dxa"/>
              <w:left w:w="100" w:type="dxa"/>
              <w:bottom w:w="100" w:type="dxa"/>
              <w:right w:w="100" w:type="dxa"/>
            </w:tcMar>
          </w:tcPr>
          <w:p w14:paraId="7F35E023" w14:textId="77777777" w:rsidR="00CB4981" w:rsidRPr="0054241B" w:rsidRDefault="00784E6A">
            <w:pPr>
              <w:spacing w:before="240" w:after="240"/>
              <w:rPr>
                <w:rFonts w:eastAsia="Times New Roman"/>
                <w:sz w:val="24"/>
                <w:szCs w:val="24"/>
              </w:rPr>
            </w:pPr>
            <w:r w:rsidRPr="0054241B">
              <w:rPr>
                <w:rFonts w:eastAsia="Times New Roman"/>
                <w:sz w:val="24"/>
                <w:szCs w:val="24"/>
              </w:rPr>
              <w:t xml:space="preserve"> </w:t>
            </w:r>
          </w:p>
        </w:tc>
      </w:tr>
      <w:tr w:rsidR="00CB4981" w:rsidRPr="0054241B" w14:paraId="2F5ACBC8" w14:textId="77777777" w:rsidTr="00D56921">
        <w:trPr>
          <w:trHeight w:val="432"/>
        </w:trPr>
        <w:tc>
          <w:tcPr>
            <w:tcW w:w="98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BF9A2FA" w14:textId="77777777" w:rsidR="00CB4981" w:rsidRPr="0054241B" w:rsidRDefault="00784E6A">
            <w:pPr>
              <w:spacing w:before="240" w:after="240"/>
              <w:rPr>
                <w:rFonts w:eastAsia="Times New Roman"/>
                <w:sz w:val="24"/>
                <w:szCs w:val="24"/>
                <w:vertAlign w:val="subscript"/>
              </w:rPr>
            </w:pPr>
            <w:r w:rsidRPr="0054241B">
              <w:rPr>
                <w:rFonts w:eastAsia="Times New Roman"/>
                <w:sz w:val="24"/>
                <w:szCs w:val="24"/>
              </w:rPr>
              <w:t>CO</w:t>
            </w:r>
            <w:r w:rsidRPr="0054241B">
              <w:rPr>
                <w:rFonts w:eastAsia="Times New Roman"/>
                <w:sz w:val="24"/>
                <w:szCs w:val="24"/>
                <w:vertAlign w:val="subscript"/>
              </w:rPr>
              <w:t>2</w:t>
            </w:r>
          </w:p>
          <w:p w14:paraId="62EE48DB" w14:textId="77777777" w:rsidR="00CB4981" w:rsidRPr="0054241B" w:rsidRDefault="00784E6A">
            <w:pPr>
              <w:spacing w:before="240" w:after="240"/>
              <w:rPr>
                <w:rFonts w:eastAsia="Times New Roman"/>
                <w:sz w:val="24"/>
                <w:szCs w:val="24"/>
              </w:rPr>
            </w:pPr>
            <w:r w:rsidRPr="0054241B">
              <w:rPr>
                <w:rFonts w:eastAsia="Times New Roman"/>
                <w:sz w:val="24"/>
                <w:szCs w:val="24"/>
              </w:rPr>
              <w:t xml:space="preserve"> </w:t>
            </w:r>
          </w:p>
        </w:tc>
        <w:tc>
          <w:tcPr>
            <w:tcW w:w="4359" w:type="dxa"/>
            <w:tcBorders>
              <w:top w:val="nil"/>
              <w:left w:val="nil"/>
              <w:bottom w:val="single" w:sz="8" w:space="0" w:color="000000"/>
              <w:right w:val="single" w:sz="8" w:space="0" w:color="000000"/>
            </w:tcBorders>
            <w:tcMar>
              <w:top w:w="100" w:type="dxa"/>
              <w:left w:w="100" w:type="dxa"/>
              <w:bottom w:w="100" w:type="dxa"/>
              <w:right w:w="100" w:type="dxa"/>
            </w:tcMar>
          </w:tcPr>
          <w:p w14:paraId="5E5BE608" w14:textId="102F09F9" w:rsidR="00D56921" w:rsidRPr="0054241B" w:rsidRDefault="00D56921">
            <w:pPr>
              <w:spacing w:before="240" w:after="240"/>
              <w:rPr>
                <w:rFonts w:eastAsia="Times New Roman"/>
                <w:sz w:val="24"/>
                <w:szCs w:val="24"/>
              </w:rPr>
            </w:pPr>
          </w:p>
          <w:p w14:paraId="1248423F" w14:textId="77777777" w:rsidR="00CB4981" w:rsidRPr="0054241B" w:rsidRDefault="00784E6A">
            <w:pPr>
              <w:spacing w:before="240" w:after="240"/>
              <w:rPr>
                <w:rFonts w:eastAsia="Times New Roman"/>
                <w:sz w:val="24"/>
                <w:szCs w:val="24"/>
              </w:rPr>
            </w:pPr>
            <w:r w:rsidRPr="0054241B">
              <w:rPr>
                <w:rFonts w:eastAsia="Times New Roman"/>
                <w:sz w:val="24"/>
                <w:szCs w:val="24"/>
              </w:rPr>
              <w:t xml:space="preserve">  </w:t>
            </w:r>
          </w:p>
        </w:tc>
        <w:tc>
          <w:tcPr>
            <w:tcW w:w="4013" w:type="dxa"/>
            <w:tcBorders>
              <w:top w:val="nil"/>
              <w:left w:val="nil"/>
              <w:bottom w:val="single" w:sz="8" w:space="0" w:color="000000"/>
              <w:right w:val="single" w:sz="8" w:space="0" w:color="000000"/>
            </w:tcBorders>
            <w:tcMar>
              <w:top w:w="100" w:type="dxa"/>
              <w:left w:w="100" w:type="dxa"/>
              <w:bottom w:w="100" w:type="dxa"/>
              <w:right w:w="100" w:type="dxa"/>
            </w:tcMar>
          </w:tcPr>
          <w:p w14:paraId="79222E65" w14:textId="77777777" w:rsidR="00CB4981" w:rsidRPr="0054241B" w:rsidRDefault="00784E6A">
            <w:pPr>
              <w:spacing w:before="240" w:after="240"/>
              <w:rPr>
                <w:rFonts w:eastAsia="Times New Roman"/>
                <w:sz w:val="24"/>
                <w:szCs w:val="24"/>
              </w:rPr>
            </w:pPr>
            <w:r w:rsidRPr="0054241B">
              <w:rPr>
                <w:rFonts w:eastAsia="Times New Roman"/>
                <w:sz w:val="24"/>
                <w:szCs w:val="24"/>
              </w:rPr>
              <w:t xml:space="preserve"> </w:t>
            </w:r>
          </w:p>
        </w:tc>
      </w:tr>
      <w:tr w:rsidR="00CB4981" w:rsidRPr="0054241B" w14:paraId="25CC9387" w14:textId="77777777" w:rsidTr="00D56921">
        <w:trPr>
          <w:trHeight w:val="432"/>
        </w:trPr>
        <w:tc>
          <w:tcPr>
            <w:tcW w:w="98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948917F" w14:textId="77777777" w:rsidR="00CB4981" w:rsidRPr="0054241B" w:rsidRDefault="00784E6A">
            <w:pPr>
              <w:spacing w:before="240" w:after="240"/>
              <w:rPr>
                <w:rFonts w:eastAsia="Times New Roman"/>
                <w:sz w:val="24"/>
                <w:szCs w:val="24"/>
              </w:rPr>
            </w:pPr>
            <w:r w:rsidRPr="0054241B">
              <w:rPr>
                <w:rFonts w:eastAsia="Times New Roman"/>
                <w:sz w:val="24"/>
                <w:szCs w:val="24"/>
              </w:rPr>
              <w:t>CO</w:t>
            </w:r>
          </w:p>
          <w:p w14:paraId="000286D0" w14:textId="77777777" w:rsidR="00CB4981" w:rsidRPr="0054241B" w:rsidRDefault="00784E6A">
            <w:pPr>
              <w:spacing w:before="240" w:after="240"/>
              <w:rPr>
                <w:rFonts w:eastAsia="Times New Roman"/>
                <w:sz w:val="24"/>
                <w:szCs w:val="24"/>
              </w:rPr>
            </w:pPr>
            <w:r w:rsidRPr="0054241B">
              <w:rPr>
                <w:rFonts w:eastAsia="Times New Roman"/>
                <w:sz w:val="24"/>
                <w:szCs w:val="24"/>
              </w:rPr>
              <w:t xml:space="preserve"> </w:t>
            </w:r>
          </w:p>
        </w:tc>
        <w:tc>
          <w:tcPr>
            <w:tcW w:w="4359" w:type="dxa"/>
            <w:tcBorders>
              <w:top w:val="nil"/>
              <w:left w:val="nil"/>
              <w:bottom w:val="single" w:sz="8" w:space="0" w:color="000000"/>
              <w:right w:val="single" w:sz="8" w:space="0" w:color="000000"/>
            </w:tcBorders>
            <w:tcMar>
              <w:top w:w="100" w:type="dxa"/>
              <w:left w:w="100" w:type="dxa"/>
              <w:bottom w:w="100" w:type="dxa"/>
              <w:right w:w="100" w:type="dxa"/>
            </w:tcMar>
          </w:tcPr>
          <w:p w14:paraId="7BFA8C96" w14:textId="77777777" w:rsidR="00CB4981" w:rsidRPr="0054241B" w:rsidRDefault="00784E6A">
            <w:pPr>
              <w:spacing w:before="240" w:after="240"/>
              <w:rPr>
                <w:rFonts w:eastAsia="Times New Roman"/>
                <w:sz w:val="24"/>
                <w:szCs w:val="24"/>
              </w:rPr>
            </w:pPr>
            <w:r w:rsidRPr="0054241B">
              <w:rPr>
                <w:rFonts w:eastAsia="Times New Roman"/>
                <w:sz w:val="24"/>
                <w:szCs w:val="24"/>
              </w:rPr>
              <w:t xml:space="preserve"> </w:t>
            </w:r>
          </w:p>
          <w:p w14:paraId="55F04B15" w14:textId="77777777" w:rsidR="00CB4981" w:rsidRPr="0054241B" w:rsidRDefault="00784E6A">
            <w:pPr>
              <w:spacing w:before="240" w:after="240"/>
              <w:rPr>
                <w:rFonts w:eastAsia="Times New Roman"/>
                <w:sz w:val="24"/>
                <w:szCs w:val="24"/>
              </w:rPr>
            </w:pPr>
            <w:r w:rsidRPr="0054241B">
              <w:rPr>
                <w:rFonts w:eastAsia="Times New Roman"/>
                <w:sz w:val="24"/>
                <w:szCs w:val="24"/>
              </w:rPr>
              <w:t xml:space="preserve"> </w:t>
            </w:r>
          </w:p>
        </w:tc>
        <w:tc>
          <w:tcPr>
            <w:tcW w:w="4013" w:type="dxa"/>
            <w:tcBorders>
              <w:top w:val="nil"/>
              <w:left w:val="nil"/>
              <w:bottom w:val="single" w:sz="8" w:space="0" w:color="000000"/>
              <w:right w:val="single" w:sz="8" w:space="0" w:color="000000"/>
            </w:tcBorders>
            <w:tcMar>
              <w:top w:w="100" w:type="dxa"/>
              <w:left w:w="100" w:type="dxa"/>
              <w:bottom w:w="100" w:type="dxa"/>
              <w:right w:w="100" w:type="dxa"/>
            </w:tcMar>
          </w:tcPr>
          <w:p w14:paraId="7E7D3E51" w14:textId="77777777" w:rsidR="00CB4981" w:rsidRPr="0054241B" w:rsidRDefault="00784E6A">
            <w:pPr>
              <w:spacing w:before="240" w:after="240"/>
              <w:rPr>
                <w:rFonts w:eastAsia="Times New Roman"/>
                <w:sz w:val="24"/>
                <w:szCs w:val="24"/>
              </w:rPr>
            </w:pPr>
            <w:r w:rsidRPr="0054241B">
              <w:rPr>
                <w:rFonts w:eastAsia="Times New Roman"/>
                <w:sz w:val="24"/>
                <w:szCs w:val="24"/>
              </w:rPr>
              <w:t xml:space="preserve"> </w:t>
            </w:r>
          </w:p>
        </w:tc>
      </w:tr>
      <w:tr w:rsidR="00CB4981" w:rsidRPr="0054241B" w14:paraId="3682824C" w14:textId="77777777" w:rsidTr="00D56921">
        <w:trPr>
          <w:trHeight w:val="432"/>
        </w:trPr>
        <w:tc>
          <w:tcPr>
            <w:tcW w:w="98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4445D50" w14:textId="77777777" w:rsidR="00CB4981" w:rsidRPr="0054241B" w:rsidRDefault="00784E6A">
            <w:pPr>
              <w:spacing w:before="240" w:after="240"/>
              <w:rPr>
                <w:rFonts w:eastAsia="Times New Roman"/>
                <w:sz w:val="24"/>
                <w:szCs w:val="24"/>
                <w:vertAlign w:val="subscript"/>
              </w:rPr>
            </w:pPr>
            <w:r w:rsidRPr="0054241B">
              <w:rPr>
                <w:rFonts w:eastAsia="Times New Roman"/>
                <w:sz w:val="24"/>
                <w:szCs w:val="24"/>
              </w:rPr>
              <w:t>NH</w:t>
            </w:r>
            <w:r w:rsidRPr="0054241B">
              <w:rPr>
                <w:rFonts w:eastAsia="Times New Roman"/>
                <w:sz w:val="24"/>
                <w:szCs w:val="24"/>
                <w:vertAlign w:val="subscript"/>
              </w:rPr>
              <w:t>3</w:t>
            </w:r>
          </w:p>
          <w:p w14:paraId="3DBC938A" w14:textId="77777777" w:rsidR="00CB4981" w:rsidRPr="0054241B" w:rsidRDefault="00784E6A">
            <w:pPr>
              <w:spacing w:before="240" w:after="240"/>
              <w:rPr>
                <w:rFonts w:eastAsia="Times New Roman"/>
                <w:strike/>
                <w:sz w:val="24"/>
                <w:szCs w:val="24"/>
              </w:rPr>
            </w:pPr>
            <w:r w:rsidRPr="0054241B">
              <w:rPr>
                <w:rFonts w:eastAsia="Times New Roman"/>
                <w:strike/>
                <w:sz w:val="24"/>
                <w:szCs w:val="24"/>
              </w:rPr>
              <w:t xml:space="preserve"> </w:t>
            </w:r>
          </w:p>
        </w:tc>
        <w:tc>
          <w:tcPr>
            <w:tcW w:w="4359" w:type="dxa"/>
            <w:tcBorders>
              <w:top w:val="nil"/>
              <w:left w:val="nil"/>
              <w:bottom w:val="single" w:sz="8" w:space="0" w:color="000000"/>
              <w:right w:val="single" w:sz="8" w:space="0" w:color="000000"/>
            </w:tcBorders>
            <w:tcMar>
              <w:top w:w="100" w:type="dxa"/>
              <w:left w:w="100" w:type="dxa"/>
              <w:bottom w:w="100" w:type="dxa"/>
              <w:right w:w="100" w:type="dxa"/>
            </w:tcMar>
          </w:tcPr>
          <w:p w14:paraId="0674E7EF" w14:textId="77777777" w:rsidR="00CB4981" w:rsidRPr="0054241B" w:rsidRDefault="00784E6A">
            <w:pPr>
              <w:spacing w:before="240" w:after="240"/>
              <w:rPr>
                <w:rFonts w:eastAsia="Times New Roman"/>
                <w:sz w:val="24"/>
                <w:szCs w:val="24"/>
              </w:rPr>
            </w:pPr>
            <w:r w:rsidRPr="0054241B">
              <w:rPr>
                <w:rFonts w:eastAsia="Times New Roman"/>
                <w:sz w:val="24"/>
                <w:szCs w:val="24"/>
              </w:rPr>
              <w:t xml:space="preserve"> </w:t>
            </w:r>
          </w:p>
          <w:p w14:paraId="66FE21A7" w14:textId="33782287" w:rsidR="00CB4981" w:rsidRPr="0054241B" w:rsidRDefault="00784E6A">
            <w:pPr>
              <w:spacing w:before="240" w:after="240"/>
              <w:rPr>
                <w:rFonts w:eastAsia="Times New Roman"/>
                <w:sz w:val="24"/>
                <w:szCs w:val="24"/>
              </w:rPr>
            </w:pPr>
            <w:r w:rsidRPr="0054241B">
              <w:rPr>
                <w:rFonts w:eastAsia="Times New Roman"/>
                <w:sz w:val="24"/>
                <w:szCs w:val="24"/>
              </w:rPr>
              <w:t xml:space="preserve"> </w:t>
            </w:r>
          </w:p>
        </w:tc>
        <w:tc>
          <w:tcPr>
            <w:tcW w:w="4013" w:type="dxa"/>
            <w:tcBorders>
              <w:top w:val="nil"/>
              <w:left w:val="nil"/>
              <w:bottom w:val="single" w:sz="8" w:space="0" w:color="000000"/>
              <w:right w:val="single" w:sz="8" w:space="0" w:color="000000"/>
            </w:tcBorders>
            <w:tcMar>
              <w:top w:w="100" w:type="dxa"/>
              <w:left w:w="100" w:type="dxa"/>
              <w:bottom w:w="100" w:type="dxa"/>
              <w:right w:w="100" w:type="dxa"/>
            </w:tcMar>
          </w:tcPr>
          <w:p w14:paraId="3E5DFB67" w14:textId="77777777" w:rsidR="00CB4981" w:rsidRPr="0054241B" w:rsidRDefault="00784E6A">
            <w:pPr>
              <w:spacing w:before="240" w:after="240"/>
              <w:rPr>
                <w:rFonts w:eastAsia="Times New Roman"/>
                <w:sz w:val="24"/>
                <w:szCs w:val="24"/>
              </w:rPr>
            </w:pPr>
            <w:r w:rsidRPr="0054241B">
              <w:rPr>
                <w:rFonts w:eastAsia="Times New Roman"/>
                <w:sz w:val="24"/>
                <w:szCs w:val="24"/>
              </w:rPr>
              <w:t xml:space="preserve"> </w:t>
            </w:r>
          </w:p>
        </w:tc>
      </w:tr>
      <w:tr w:rsidR="00CB4981" w:rsidRPr="0054241B" w14:paraId="7F6CFB62" w14:textId="77777777" w:rsidTr="00D56921">
        <w:trPr>
          <w:trHeight w:val="432"/>
        </w:trPr>
        <w:tc>
          <w:tcPr>
            <w:tcW w:w="98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CD7C52" w14:textId="77777777" w:rsidR="00CB4981" w:rsidRPr="0054241B" w:rsidRDefault="00784E6A">
            <w:pPr>
              <w:spacing w:before="240" w:after="240"/>
              <w:rPr>
                <w:rFonts w:eastAsia="Times New Roman"/>
                <w:sz w:val="24"/>
                <w:szCs w:val="24"/>
                <w:vertAlign w:val="subscript"/>
              </w:rPr>
            </w:pPr>
            <w:r w:rsidRPr="0054241B">
              <w:rPr>
                <w:rFonts w:eastAsia="Times New Roman"/>
                <w:sz w:val="24"/>
                <w:szCs w:val="24"/>
              </w:rPr>
              <w:t>PH</w:t>
            </w:r>
            <w:r w:rsidRPr="0054241B">
              <w:rPr>
                <w:rFonts w:eastAsia="Times New Roman"/>
                <w:sz w:val="24"/>
                <w:szCs w:val="24"/>
                <w:vertAlign w:val="subscript"/>
              </w:rPr>
              <w:t>3</w:t>
            </w:r>
          </w:p>
          <w:p w14:paraId="3127200B" w14:textId="77777777" w:rsidR="00CB4981" w:rsidRPr="0054241B" w:rsidRDefault="00784E6A">
            <w:pPr>
              <w:spacing w:before="240" w:after="240"/>
              <w:rPr>
                <w:rFonts w:eastAsia="Times New Roman"/>
                <w:sz w:val="24"/>
                <w:szCs w:val="24"/>
              </w:rPr>
            </w:pPr>
            <w:r w:rsidRPr="0054241B">
              <w:rPr>
                <w:rFonts w:eastAsia="Times New Roman"/>
                <w:sz w:val="24"/>
                <w:szCs w:val="24"/>
              </w:rPr>
              <w:t xml:space="preserve"> </w:t>
            </w:r>
          </w:p>
        </w:tc>
        <w:tc>
          <w:tcPr>
            <w:tcW w:w="4359" w:type="dxa"/>
            <w:tcBorders>
              <w:top w:val="nil"/>
              <w:left w:val="nil"/>
              <w:bottom w:val="single" w:sz="8" w:space="0" w:color="000000"/>
              <w:right w:val="single" w:sz="8" w:space="0" w:color="000000"/>
            </w:tcBorders>
            <w:tcMar>
              <w:top w:w="100" w:type="dxa"/>
              <w:left w:w="100" w:type="dxa"/>
              <w:bottom w:w="100" w:type="dxa"/>
              <w:right w:w="100" w:type="dxa"/>
            </w:tcMar>
          </w:tcPr>
          <w:p w14:paraId="4505200F" w14:textId="77777777" w:rsidR="00CB4981" w:rsidRPr="0054241B" w:rsidRDefault="00784E6A">
            <w:pPr>
              <w:spacing w:before="240" w:after="240"/>
              <w:rPr>
                <w:rFonts w:eastAsia="Times New Roman"/>
                <w:sz w:val="24"/>
                <w:szCs w:val="24"/>
              </w:rPr>
            </w:pPr>
            <w:r w:rsidRPr="0054241B">
              <w:rPr>
                <w:rFonts w:eastAsia="Times New Roman"/>
                <w:sz w:val="24"/>
                <w:szCs w:val="24"/>
              </w:rPr>
              <w:t xml:space="preserve"> </w:t>
            </w:r>
          </w:p>
          <w:p w14:paraId="70ABC606" w14:textId="77777777" w:rsidR="00CB4981" w:rsidRPr="0054241B" w:rsidRDefault="00784E6A">
            <w:pPr>
              <w:spacing w:before="240" w:after="240"/>
              <w:rPr>
                <w:rFonts w:eastAsia="Times New Roman"/>
                <w:sz w:val="24"/>
                <w:szCs w:val="24"/>
              </w:rPr>
            </w:pPr>
            <w:r w:rsidRPr="0054241B">
              <w:rPr>
                <w:rFonts w:eastAsia="Times New Roman"/>
                <w:sz w:val="24"/>
                <w:szCs w:val="24"/>
              </w:rPr>
              <w:t xml:space="preserve"> </w:t>
            </w:r>
          </w:p>
        </w:tc>
        <w:tc>
          <w:tcPr>
            <w:tcW w:w="4013" w:type="dxa"/>
            <w:tcBorders>
              <w:top w:val="nil"/>
              <w:left w:val="nil"/>
              <w:bottom w:val="single" w:sz="8" w:space="0" w:color="000000"/>
              <w:right w:val="single" w:sz="8" w:space="0" w:color="000000"/>
            </w:tcBorders>
            <w:tcMar>
              <w:top w:w="100" w:type="dxa"/>
              <w:left w:w="100" w:type="dxa"/>
              <w:bottom w:w="100" w:type="dxa"/>
              <w:right w:w="100" w:type="dxa"/>
            </w:tcMar>
          </w:tcPr>
          <w:p w14:paraId="08D8C793" w14:textId="77777777" w:rsidR="00CB4981" w:rsidRPr="0054241B" w:rsidRDefault="00784E6A">
            <w:pPr>
              <w:spacing w:before="240" w:after="240"/>
              <w:rPr>
                <w:rFonts w:eastAsia="Times New Roman"/>
                <w:sz w:val="24"/>
                <w:szCs w:val="24"/>
              </w:rPr>
            </w:pPr>
            <w:r w:rsidRPr="0054241B">
              <w:rPr>
                <w:rFonts w:eastAsia="Times New Roman"/>
                <w:sz w:val="24"/>
                <w:szCs w:val="24"/>
              </w:rPr>
              <w:t xml:space="preserve"> </w:t>
            </w:r>
          </w:p>
        </w:tc>
      </w:tr>
      <w:tr w:rsidR="00CB4981" w:rsidRPr="0054241B" w14:paraId="4A0D0455" w14:textId="77777777" w:rsidTr="00D56921">
        <w:trPr>
          <w:trHeight w:val="432"/>
        </w:trPr>
        <w:tc>
          <w:tcPr>
            <w:tcW w:w="98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2F4EC85" w14:textId="77777777" w:rsidR="00CB4981" w:rsidRPr="0054241B" w:rsidRDefault="00784E6A">
            <w:pPr>
              <w:spacing w:before="240" w:after="240"/>
              <w:rPr>
                <w:rFonts w:eastAsia="Times New Roman"/>
                <w:sz w:val="24"/>
                <w:szCs w:val="24"/>
                <w:vertAlign w:val="subscript"/>
              </w:rPr>
            </w:pPr>
            <w:r w:rsidRPr="0054241B">
              <w:rPr>
                <w:rFonts w:eastAsia="Times New Roman"/>
                <w:sz w:val="24"/>
                <w:szCs w:val="24"/>
              </w:rPr>
              <w:t>CH</w:t>
            </w:r>
            <w:r w:rsidRPr="0054241B">
              <w:rPr>
                <w:rFonts w:eastAsia="Times New Roman"/>
                <w:sz w:val="24"/>
                <w:szCs w:val="24"/>
                <w:vertAlign w:val="subscript"/>
              </w:rPr>
              <w:t>4</w:t>
            </w:r>
          </w:p>
          <w:p w14:paraId="59225EFD" w14:textId="77777777" w:rsidR="00CB4981" w:rsidRPr="0054241B" w:rsidRDefault="00784E6A">
            <w:pPr>
              <w:spacing w:before="240" w:after="240"/>
              <w:rPr>
                <w:rFonts w:eastAsia="Times New Roman"/>
                <w:sz w:val="24"/>
                <w:szCs w:val="24"/>
              </w:rPr>
            </w:pPr>
            <w:r w:rsidRPr="0054241B">
              <w:rPr>
                <w:rFonts w:eastAsia="Times New Roman"/>
                <w:sz w:val="24"/>
                <w:szCs w:val="24"/>
              </w:rPr>
              <w:t xml:space="preserve"> </w:t>
            </w:r>
          </w:p>
        </w:tc>
        <w:tc>
          <w:tcPr>
            <w:tcW w:w="4359" w:type="dxa"/>
            <w:tcBorders>
              <w:top w:val="nil"/>
              <w:left w:val="nil"/>
              <w:bottom w:val="single" w:sz="8" w:space="0" w:color="000000"/>
              <w:right w:val="single" w:sz="8" w:space="0" w:color="000000"/>
            </w:tcBorders>
            <w:tcMar>
              <w:top w:w="100" w:type="dxa"/>
              <w:left w:w="100" w:type="dxa"/>
              <w:bottom w:w="100" w:type="dxa"/>
              <w:right w:w="100" w:type="dxa"/>
            </w:tcMar>
          </w:tcPr>
          <w:p w14:paraId="16A3045A" w14:textId="77777777" w:rsidR="00CB4981" w:rsidRPr="0054241B" w:rsidRDefault="00784E6A">
            <w:pPr>
              <w:spacing w:before="240" w:after="240"/>
              <w:rPr>
                <w:rFonts w:eastAsia="Times New Roman"/>
                <w:sz w:val="24"/>
                <w:szCs w:val="24"/>
              </w:rPr>
            </w:pPr>
            <w:r w:rsidRPr="0054241B">
              <w:rPr>
                <w:rFonts w:eastAsia="Times New Roman"/>
                <w:sz w:val="24"/>
                <w:szCs w:val="24"/>
              </w:rPr>
              <w:t xml:space="preserve"> </w:t>
            </w:r>
          </w:p>
          <w:p w14:paraId="06EAAE84" w14:textId="77777777" w:rsidR="00CB4981" w:rsidRPr="0054241B" w:rsidRDefault="00784E6A">
            <w:pPr>
              <w:spacing w:before="240" w:after="240"/>
              <w:rPr>
                <w:rFonts w:eastAsia="Times New Roman"/>
                <w:sz w:val="24"/>
                <w:szCs w:val="24"/>
              </w:rPr>
            </w:pPr>
            <w:r w:rsidRPr="0054241B">
              <w:rPr>
                <w:rFonts w:eastAsia="Times New Roman"/>
                <w:sz w:val="24"/>
                <w:szCs w:val="24"/>
              </w:rPr>
              <w:t xml:space="preserve"> </w:t>
            </w:r>
          </w:p>
        </w:tc>
        <w:tc>
          <w:tcPr>
            <w:tcW w:w="4013" w:type="dxa"/>
            <w:tcBorders>
              <w:top w:val="nil"/>
              <w:left w:val="nil"/>
              <w:bottom w:val="single" w:sz="8" w:space="0" w:color="000000"/>
              <w:right w:val="single" w:sz="8" w:space="0" w:color="000000"/>
            </w:tcBorders>
            <w:tcMar>
              <w:top w:w="100" w:type="dxa"/>
              <w:left w:w="100" w:type="dxa"/>
              <w:bottom w:w="100" w:type="dxa"/>
              <w:right w:w="100" w:type="dxa"/>
            </w:tcMar>
          </w:tcPr>
          <w:p w14:paraId="7435ABCE" w14:textId="77777777" w:rsidR="00CB4981" w:rsidRPr="0054241B" w:rsidRDefault="00784E6A">
            <w:pPr>
              <w:spacing w:before="240" w:after="240"/>
              <w:rPr>
                <w:rFonts w:eastAsia="Times New Roman"/>
                <w:sz w:val="24"/>
                <w:szCs w:val="24"/>
              </w:rPr>
            </w:pPr>
            <w:r w:rsidRPr="0054241B">
              <w:rPr>
                <w:rFonts w:eastAsia="Times New Roman"/>
                <w:sz w:val="24"/>
                <w:szCs w:val="24"/>
              </w:rPr>
              <w:t xml:space="preserve"> </w:t>
            </w:r>
          </w:p>
        </w:tc>
      </w:tr>
    </w:tbl>
    <w:p w14:paraId="7C290369" w14:textId="686115C9" w:rsidR="00CB4981" w:rsidRPr="00554208" w:rsidRDefault="00784E6A">
      <w:pPr>
        <w:spacing w:before="240" w:after="240"/>
        <w:rPr>
          <w:rFonts w:eastAsia="Times New Roman"/>
          <w:b/>
          <w:sz w:val="24"/>
          <w:szCs w:val="24"/>
        </w:rPr>
      </w:pPr>
      <w:r w:rsidRPr="00554208">
        <w:rPr>
          <w:rFonts w:eastAsia="Times New Roman"/>
          <w:b/>
          <w:sz w:val="24"/>
          <w:szCs w:val="24"/>
        </w:rPr>
        <w:t>Questions:</w:t>
      </w:r>
    </w:p>
    <w:p w14:paraId="4C74BCDE" w14:textId="77777777" w:rsidR="00CB4981" w:rsidRPr="0054241B" w:rsidRDefault="00784E6A">
      <w:pPr>
        <w:spacing w:before="240" w:after="240"/>
        <w:rPr>
          <w:rFonts w:eastAsia="Times New Roman"/>
          <w:sz w:val="24"/>
          <w:szCs w:val="24"/>
        </w:rPr>
      </w:pPr>
      <w:r w:rsidRPr="0054241B">
        <w:rPr>
          <w:rFonts w:eastAsia="Times New Roman"/>
          <w:sz w:val="24"/>
          <w:szCs w:val="24"/>
        </w:rPr>
        <w:t xml:space="preserve"> 1. </w:t>
      </w:r>
      <w:r w:rsidRPr="0054241B">
        <w:rPr>
          <w:rFonts w:eastAsia="Times New Roman"/>
          <w:sz w:val="24"/>
          <w:szCs w:val="24"/>
        </w:rPr>
        <w:tab/>
        <w:t>Which of the molecules that you built were polar?  Explain your reasoning.</w:t>
      </w:r>
    </w:p>
    <w:p w14:paraId="357E75E1" w14:textId="77777777" w:rsidR="00CB4981" w:rsidRPr="0054241B" w:rsidRDefault="00784E6A">
      <w:pPr>
        <w:spacing w:before="240" w:after="240"/>
        <w:rPr>
          <w:rFonts w:eastAsia="Times New Roman"/>
          <w:sz w:val="24"/>
          <w:szCs w:val="24"/>
        </w:rPr>
      </w:pPr>
      <w:r w:rsidRPr="0054241B">
        <w:rPr>
          <w:rFonts w:eastAsia="Times New Roman"/>
          <w:sz w:val="24"/>
          <w:szCs w:val="24"/>
        </w:rPr>
        <w:t xml:space="preserve"> 2. </w:t>
      </w:r>
      <w:r w:rsidRPr="0054241B">
        <w:rPr>
          <w:rFonts w:eastAsia="Times New Roman"/>
          <w:sz w:val="24"/>
          <w:szCs w:val="24"/>
        </w:rPr>
        <w:tab/>
        <w:t>Which of the molecules that you built were nonpolar?  Explain your reasoning.</w:t>
      </w:r>
    </w:p>
    <w:p w14:paraId="4F7CFB6D" w14:textId="6F8DB8BA" w:rsidR="00CB4981" w:rsidRDefault="00784E6A">
      <w:pPr>
        <w:spacing w:before="240" w:after="240"/>
        <w:rPr>
          <w:rFonts w:eastAsia="Times New Roman"/>
          <w:sz w:val="24"/>
          <w:szCs w:val="24"/>
        </w:rPr>
      </w:pPr>
      <w:r w:rsidRPr="0054241B">
        <w:rPr>
          <w:rFonts w:eastAsia="Times New Roman"/>
          <w:sz w:val="24"/>
          <w:szCs w:val="24"/>
        </w:rPr>
        <w:t xml:space="preserve"> </w:t>
      </w:r>
    </w:p>
    <w:p w14:paraId="2AF4A950" w14:textId="071031B7" w:rsidR="00554208" w:rsidRDefault="00554208">
      <w:pPr>
        <w:spacing w:before="240" w:after="240"/>
        <w:rPr>
          <w:rFonts w:eastAsia="Times New Roman"/>
          <w:sz w:val="24"/>
          <w:szCs w:val="24"/>
        </w:rPr>
      </w:pPr>
    </w:p>
    <w:p w14:paraId="134FF02E" w14:textId="7CBDDF1D" w:rsidR="00554208" w:rsidRDefault="00554208">
      <w:pPr>
        <w:spacing w:before="240" w:after="240"/>
        <w:rPr>
          <w:rFonts w:eastAsia="Times New Roman"/>
          <w:sz w:val="24"/>
          <w:szCs w:val="24"/>
        </w:rPr>
      </w:pPr>
    </w:p>
    <w:p w14:paraId="1B25438A" w14:textId="7F9CBD1A" w:rsidR="00554208" w:rsidRDefault="00554208">
      <w:pPr>
        <w:spacing w:before="240" w:after="240"/>
        <w:rPr>
          <w:rFonts w:eastAsia="Times New Roman"/>
          <w:sz w:val="24"/>
          <w:szCs w:val="24"/>
        </w:rPr>
      </w:pPr>
    </w:p>
    <w:p w14:paraId="3B0F8296" w14:textId="77777777" w:rsidR="00554208" w:rsidRPr="0054241B" w:rsidRDefault="00554208">
      <w:pPr>
        <w:spacing w:before="240" w:after="240"/>
        <w:rPr>
          <w:rFonts w:eastAsia="Times New Roman"/>
          <w:sz w:val="24"/>
          <w:szCs w:val="24"/>
        </w:rPr>
      </w:pPr>
    </w:p>
    <w:p w14:paraId="14FA28F9" w14:textId="2E508F8B" w:rsidR="0054241B" w:rsidRPr="0054241B" w:rsidRDefault="0054241B" w:rsidP="00406036">
      <w:pPr>
        <w:pStyle w:val="Heading1"/>
        <w:jc w:val="center"/>
      </w:pPr>
      <w:r w:rsidRPr="0054241B">
        <w:t>Molecule Polarity Experiment</w:t>
      </w:r>
    </w:p>
    <w:p w14:paraId="5C02A64E" w14:textId="256086F1" w:rsidR="0054241B" w:rsidRPr="0054241B" w:rsidRDefault="00D56921" w:rsidP="0054241B">
      <w:pPr>
        <w:spacing w:after="120"/>
        <w:rPr>
          <w:sz w:val="24"/>
          <w:szCs w:val="24"/>
        </w:rPr>
      </w:pPr>
      <w:r w:rsidRPr="00C6388E">
        <w:rPr>
          <w:noProof/>
          <w:lang w:eastAsia="zh-TW"/>
        </w:rPr>
        <mc:AlternateContent>
          <mc:Choice Requires="wps">
            <w:drawing>
              <wp:inline distT="0" distB="0" distL="0" distR="0" wp14:anchorId="03258879" wp14:editId="5702D67A">
                <wp:extent cx="5943600" cy="2679700"/>
                <wp:effectExtent l="0" t="0" r="19050" b="2540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679700"/>
                        </a:xfrm>
                        <a:prstGeom prst="rect">
                          <a:avLst/>
                        </a:prstGeom>
                        <a:solidFill>
                          <a:srgbClr val="FFFFFF"/>
                        </a:solidFill>
                        <a:ln w="9525">
                          <a:solidFill>
                            <a:srgbClr val="000000"/>
                          </a:solidFill>
                          <a:miter lim="800000"/>
                          <a:headEnd/>
                          <a:tailEnd/>
                        </a:ln>
                      </wps:spPr>
                      <wps:txbx>
                        <w:txbxContent>
                          <w:p w14:paraId="7AED8E97" w14:textId="77777777" w:rsidR="00D56921" w:rsidRPr="00406036" w:rsidRDefault="00D56921" w:rsidP="00D56921">
                            <w:pPr>
                              <w:rPr>
                                <w:sz w:val="24"/>
                                <w:szCs w:val="24"/>
                              </w:rPr>
                            </w:pPr>
                            <w:r w:rsidRPr="00406036">
                              <w:rPr>
                                <w:b/>
                                <w:sz w:val="24"/>
                                <w:szCs w:val="24"/>
                              </w:rPr>
                              <w:t>This activity supports the following unit and course objectives:</w:t>
                            </w:r>
                            <w:r w:rsidRPr="00406036">
                              <w:rPr>
                                <w:sz w:val="24"/>
                                <w:szCs w:val="24"/>
                              </w:rPr>
                              <w:t xml:space="preserve"> </w:t>
                            </w:r>
                          </w:p>
                          <w:p w14:paraId="06842F7E" w14:textId="77777777" w:rsidR="00D56921" w:rsidRPr="00406036" w:rsidRDefault="00D56921" w:rsidP="00D56921">
                            <w:pPr>
                              <w:rPr>
                                <w:color w:val="1D2125"/>
                                <w:sz w:val="24"/>
                                <w:szCs w:val="24"/>
                              </w:rPr>
                            </w:pPr>
                          </w:p>
                          <w:p w14:paraId="047B783F" w14:textId="77777777" w:rsidR="00406036" w:rsidRPr="00406036" w:rsidRDefault="00406036" w:rsidP="00406036">
                            <w:pPr>
                              <w:shd w:val="clear" w:color="auto" w:fill="FFFFFF"/>
                              <w:spacing w:after="100" w:afterAutospacing="1" w:line="240" w:lineRule="auto"/>
                              <w:rPr>
                                <w:rFonts w:ascii="Segoe UI" w:eastAsia="Times New Roman" w:hAnsi="Segoe UI" w:cs="Segoe UI"/>
                                <w:color w:val="1D2125"/>
                                <w:sz w:val="24"/>
                                <w:szCs w:val="24"/>
                                <w:lang w:val="en-US"/>
                              </w:rPr>
                            </w:pPr>
                            <w:r w:rsidRPr="00406036">
                              <w:rPr>
                                <w:rFonts w:ascii="Segoe UI" w:eastAsia="Times New Roman" w:hAnsi="Segoe UI" w:cs="Segoe UI"/>
                                <w:color w:val="1D2125"/>
                                <w:sz w:val="24"/>
                                <w:szCs w:val="24"/>
                                <w:lang w:val="en-US"/>
                              </w:rPr>
                              <w:t>Molecular Structure and Polarity (4.6)</w:t>
                            </w:r>
                          </w:p>
                          <w:p w14:paraId="714EBEB6" w14:textId="7B02691F" w:rsidR="00406036" w:rsidRPr="00406036" w:rsidRDefault="00406036" w:rsidP="00406036">
                            <w:pPr>
                              <w:numPr>
                                <w:ilvl w:val="0"/>
                                <w:numId w:val="6"/>
                              </w:numPr>
                              <w:shd w:val="clear" w:color="auto" w:fill="FFFFFF"/>
                              <w:spacing w:before="100" w:beforeAutospacing="1" w:after="100" w:afterAutospacing="1" w:line="240" w:lineRule="auto"/>
                              <w:rPr>
                                <w:rFonts w:ascii="Segoe UI" w:eastAsia="Times New Roman" w:hAnsi="Segoe UI" w:cs="Segoe UI"/>
                                <w:color w:val="1D2125"/>
                                <w:sz w:val="24"/>
                                <w:szCs w:val="24"/>
                                <w:lang w:val="en-US"/>
                              </w:rPr>
                            </w:pPr>
                            <w:r w:rsidRPr="00406036">
                              <w:rPr>
                                <w:rFonts w:ascii="Segoe UI" w:eastAsia="Times New Roman" w:hAnsi="Segoe UI" w:cs="Segoe UI"/>
                                <w:color w:val="1D2125"/>
                                <w:sz w:val="24"/>
                                <w:szCs w:val="24"/>
                                <w:lang w:val="en-US"/>
                              </w:rPr>
                              <w:t>(4.6.2) Explain the concepts of polar covalent bonds and molecular polarity (CLO1)</w:t>
                            </w:r>
                          </w:p>
                          <w:p w14:paraId="74F7426D" w14:textId="1922BF8C" w:rsidR="00406036" w:rsidRPr="00406036" w:rsidRDefault="00406036" w:rsidP="00406036">
                            <w:pPr>
                              <w:numPr>
                                <w:ilvl w:val="0"/>
                                <w:numId w:val="6"/>
                              </w:numPr>
                              <w:shd w:val="clear" w:color="auto" w:fill="FFFFFF"/>
                              <w:spacing w:before="100" w:beforeAutospacing="1" w:after="100" w:afterAutospacing="1" w:line="240" w:lineRule="auto"/>
                              <w:rPr>
                                <w:rFonts w:ascii="Segoe UI" w:eastAsia="Times New Roman" w:hAnsi="Segoe UI" w:cs="Segoe UI"/>
                                <w:color w:val="1D2125"/>
                                <w:sz w:val="24"/>
                                <w:szCs w:val="24"/>
                                <w:lang w:val="en-US"/>
                              </w:rPr>
                            </w:pPr>
                            <w:r w:rsidRPr="00406036">
                              <w:rPr>
                                <w:rFonts w:ascii="Segoe UI" w:eastAsia="Times New Roman" w:hAnsi="Segoe UI" w:cs="Segoe UI"/>
                                <w:color w:val="1D2125"/>
                                <w:sz w:val="24"/>
                                <w:szCs w:val="24"/>
                                <w:lang w:val="en-US"/>
                              </w:rPr>
                              <w:t>(4.6.3) Assess the polarity of a molecule based on its bonding and structure (CLO2)</w:t>
                            </w:r>
                          </w:p>
                          <w:p w14:paraId="36501AF3" w14:textId="77777777" w:rsidR="00D56921" w:rsidRPr="00406036" w:rsidRDefault="00D56921" w:rsidP="00D56921">
                            <w:pPr>
                              <w:shd w:val="clear" w:color="auto" w:fill="FFFFFF"/>
                              <w:spacing w:before="100" w:beforeAutospacing="1" w:after="100" w:afterAutospacing="1"/>
                              <w:rPr>
                                <w:b/>
                                <w:bCs/>
                                <w:color w:val="1D2125"/>
                                <w:sz w:val="24"/>
                                <w:szCs w:val="24"/>
                              </w:rPr>
                            </w:pPr>
                            <w:r w:rsidRPr="00406036">
                              <w:rPr>
                                <w:b/>
                                <w:bCs/>
                                <w:color w:val="1D2125"/>
                                <w:sz w:val="24"/>
                                <w:szCs w:val="24"/>
                              </w:rPr>
                              <w:t>In addition to the unit and course objectives, this activity supports the following activity objectives:</w:t>
                            </w:r>
                          </w:p>
                          <w:p w14:paraId="3E963858" w14:textId="79FB5CAE" w:rsidR="00D56921" w:rsidRPr="00406036" w:rsidRDefault="00406036" w:rsidP="00406036">
                            <w:pPr>
                              <w:pStyle w:val="ListParagraph"/>
                              <w:numPr>
                                <w:ilvl w:val="0"/>
                                <w:numId w:val="7"/>
                              </w:numPr>
                              <w:shd w:val="clear" w:color="auto" w:fill="FFFFFF"/>
                              <w:spacing w:before="100" w:beforeAutospacing="1" w:after="100" w:afterAutospacing="1"/>
                              <w:rPr>
                                <w:rFonts w:ascii="Arial" w:hAnsi="Arial" w:cs="Arial"/>
                                <w:color w:val="1D2125"/>
                                <w:szCs w:val="24"/>
                              </w:rPr>
                            </w:pPr>
                            <w:r w:rsidRPr="00406036">
                              <w:rPr>
                                <w:rFonts w:ascii="Arial" w:hAnsi="Arial" w:cs="Arial"/>
                                <w:color w:val="1D2125"/>
                                <w:szCs w:val="24"/>
                              </w:rPr>
                              <w:t>Discuss the factors that affect polarity (4.6.2) (4.6.3)</w:t>
                            </w:r>
                          </w:p>
                        </w:txbxContent>
                      </wps:txbx>
                      <wps:bodyPr rot="0" vert="horz" wrap="square" lIns="91440" tIns="45720" rIns="91440" bIns="45720" anchor="t" anchorCtr="0" upright="1">
                        <a:noAutofit/>
                      </wps:bodyPr>
                    </wps:wsp>
                  </a:graphicData>
                </a:graphic>
              </wp:inline>
            </w:drawing>
          </mc:Choice>
          <mc:Fallback>
            <w:pict>
              <v:shape w14:anchorId="03258879" id="Text Box 1" o:spid="_x0000_s1027" type="#_x0000_t202" style="width:468pt;height:2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">
                <v:textbox>
                  <w:txbxContent>
                    <w:p w14:paraId="7AED8E97" w14:textId="77777777" w:rsidR="00D56921" w:rsidRPr="00406036" w:rsidRDefault="00D56921" w:rsidP="00D56921">
                      <w:pPr>
                        <w:rPr>
                          <w:sz w:val="24"/>
                          <w:szCs w:val="24"/>
                        </w:rPr>
                      </w:pPr>
                      <w:r w:rsidRPr="00406036">
                        <w:rPr>
                          <w:b/>
                          <w:sz w:val="24"/>
                          <w:szCs w:val="24"/>
                        </w:rPr>
                        <w:t>This activity supports the following unit and course objectives:</w:t>
                      </w:r>
                      <w:r w:rsidRPr="00406036">
                        <w:rPr>
                          <w:sz w:val="24"/>
                          <w:szCs w:val="24"/>
                        </w:rPr>
                        <w:t xml:space="preserve"> </w:t>
                      </w:r>
                    </w:p>
                    <w:p w14:paraId="06842F7E" w14:textId="77777777" w:rsidR="00D56921" w:rsidRPr="00406036" w:rsidRDefault="00D56921" w:rsidP="00D56921">
                      <w:pPr>
                        <w:rPr>
                          <w:color w:val="1D2125"/>
                          <w:sz w:val="24"/>
                          <w:szCs w:val="24"/>
                        </w:rPr>
                      </w:pPr>
                    </w:p>
                    <w:p w14:paraId="047B783F" w14:textId="77777777" w:rsidR="00406036" w:rsidRPr="00406036" w:rsidRDefault="00406036" w:rsidP="00406036">
                      <w:pPr>
                        <w:shd w:val="clear" w:color="auto" w:fill="FFFFFF"/>
                        <w:spacing w:after="100" w:afterAutospacing="1" w:line="240" w:lineRule="auto"/>
                        <w:rPr>
                          <w:rFonts w:ascii="Segoe UI" w:eastAsia="Times New Roman" w:hAnsi="Segoe UI" w:cs="Segoe UI"/>
                          <w:color w:val="1D2125"/>
                          <w:sz w:val="24"/>
                          <w:szCs w:val="24"/>
                          <w:lang w:val="en-US"/>
                        </w:rPr>
                      </w:pPr>
                      <w:r w:rsidRPr="00406036">
                        <w:rPr>
                          <w:rFonts w:ascii="Segoe UI" w:eastAsia="Times New Roman" w:hAnsi="Segoe UI" w:cs="Segoe UI"/>
                          <w:color w:val="1D2125"/>
                          <w:sz w:val="24"/>
                          <w:szCs w:val="24"/>
                          <w:lang w:val="en-US"/>
                        </w:rPr>
                        <w:t>Molecular Structure and Polarity (4.6)</w:t>
                      </w:r>
                    </w:p>
                    <w:p w14:paraId="714EBEB6" w14:textId="7B02691F" w:rsidR="00406036" w:rsidRPr="00406036" w:rsidRDefault="00406036" w:rsidP="00406036">
                      <w:pPr>
                        <w:numPr>
                          <w:ilvl w:val="0"/>
                          <w:numId w:val="6"/>
                        </w:numPr>
                        <w:shd w:val="clear" w:color="auto" w:fill="FFFFFF"/>
                        <w:spacing w:before="100" w:beforeAutospacing="1" w:after="100" w:afterAutospacing="1" w:line="240" w:lineRule="auto"/>
                        <w:rPr>
                          <w:rFonts w:ascii="Segoe UI" w:eastAsia="Times New Roman" w:hAnsi="Segoe UI" w:cs="Segoe UI"/>
                          <w:color w:val="1D2125"/>
                          <w:sz w:val="24"/>
                          <w:szCs w:val="24"/>
                          <w:lang w:val="en-US"/>
                        </w:rPr>
                      </w:pPr>
                      <w:r w:rsidRPr="00406036">
                        <w:rPr>
                          <w:rFonts w:ascii="Segoe UI" w:eastAsia="Times New Roman" w:hAnsi="Segoe UI" w:cs="Segoe UI"/>
                          <w:color w:val="1D2125"/>
                          <w:sz w:val="24"/>
                          <w:szCs w:val="24"/>
                          <w:lang w:val="en-US"/>
                        </w:rPr>
                        <w:t>(4.6.2) Explain the concepts of polar covalent bonds and molecular polarity (CLO1)</w:t>
                      </w:r>
                    </w:p>
                    <w:p w14:paraId="74F7426D" w14:textId="1922BF8C" w:rsidR="00406036" w:rsidRPr="00406036" w:rsidRDefault="00406036" w:rsidP="00406036">
                      <w:pPr>
                        <w:numPr>
                          <w:ilvl w:val="0"/>
                          <w:numId w:val="6"/>
                        </w:numPr>
                        <w:shd w:val="clear" w:color="auto" w:fill="FFFFFF"/>
                        <w:spacing w:before="100" w:beforeAutospacing="1" w:after="100" w:afterAutospacing="1" w:line="240" w:lineRule="auto"/>
                        <w:rPr>
                          <w:rFonts w:ascii="Segoe UI" w:eastAsia="Times New Roman" w:hAnsi="Segoe UI" w:cs="Segoe UI"/>
                          <w:color w:val="1D2125"/>
                          <w:sz w:val="24"/>
                          <w:szCs w:val="24"/>
                          <w:lang w:val="en-US"/>
                        </w:rPr>
                      </w:pPr>
                      <w:r w:rsidRPr="00406036">
                        <w:rPr>
                          <w:rFonts w:ascii="Segoe UI" w:eastAsia="Times New Roman" w:hAnsi="Segoe UI" w:cs="Segoe UI"/>
                          <w:color w:val="1D2125"/>
                          <w:sz w:val="24"/>
                          <w:szCs w:val="24"/>
                          <w:lang w:val="en-US"/>
                        </w:rPr>
                        <w:t>(4.6.3) Assess the polarity of a molecule based on its bonding and structure (CLO2)</w:t>
                      </w:r>
                    </w:p>
                    <w:p w14:paraId="36501AF3" w14:textId="77777777" w:rsidR="00D56921" w:rsidRPr="00406036" w:rsidRDefault="00D56921" w:rsidP="00D56921">
                      <w:pPr>
                        <w:shd w:val="clear" w:color="auto" w:fill="FFFFFF"/>
                        <w:spacing w:before="100" w:beforeAutospacing="1" w:after="100" w:afterAutospacing="1"/>
                        <w:rPr>
                          <w:b/>
                          <w:bCs/>
                          <w:color w:val="1D2125"/>
                          <w:sz w:val="24"/>
                          <w:szCs w:val="24"/>
                        </w:rPr>
                      </w:pPr>
                      <w:r w:rsidRPr="00406036">
                        <w:rPr>
                          <w:b/>
                          <w:bCs/>
                          <w:color w:val="1D2125"/>
                          <w:sz w:val="24"/>
                          <w:szCs w:val="24"/>
                        </w:rPr>
                        <w:t>In addition to the unit and course objectives, this activity supports the following activity objectives:</w:t>
                      </w:r>
                    </w:p>
                    <w:p w14:paraId="3E963858" w14:textId="79FB5CAE" w:rsidR="00D56921" w:rsidRPr="00406036" w:rsidRDefault="00406036" w:rsidP="00406036">
                      <w:pPr>
                        <w:pStyle w:val="ListParagraph"/>
                        <w:numPr>
                          <w:ilvl w:val="0"/>
                          <w:numId w:val="7"/>
                        </w:numPr>
                        <w:shd w:val="clear" w:color="auto" w:fill="FFFFFF"/>
                        <w:spacing w:before="100" w:beforeAutospacing="1" w:after="100" w:afterAutospacing="1"/>
                        <w:rPr>
                          <w:rFonts w:ascii="Arial" w:hAnsi="Arial" w:cs="Arial"/>
                          <w:color w:val="1D2125"/>
                          <w:szCs w:val="24"/>
                        </w:rPr>
                      </w:pPr>
                      <w:r w:rsidRPr="00406036">
                        <w:rPr>
                          <w:rFonts w:ascii="Arial" w:hAnsi="Arial" w:cs="Arial"/>
                          <w:color w:val="1D2125"/>
                          <w:szCs w:val="24"/>
                        </w:rPr>
                        <w:t>Discuss the factors that affect polarity (4.6.2) (4.6.3)</w:t>
                      </w:r>
                    </w:p>
                  </w:txbxContent>
                </v:textbox>
                <w10:anchorlock/>
              </v:shape>
            </w:pict>
          </mc:Fallback>
        </mc:AlternateContent>
      </w:r>
    </w:p>
    <w:p w14:paraId="2846780B" w14:textId="77777777" w:rsidR="0054241B" w:rsidRPr="0054241B" w:rsidRDefault="0054241B" w:rsidP="0054241B">
      <w:pPr>
        <w:rPr>
          <w:b/>
          <w:sz w:val="24"/>
          <w:szCs w:val="24"/>
        </w:rPr>
      </w:pPr>
    </w:p>
    <w:p w14:paraId="3277F6B8" w14:textId="77777777" w:rsidR="0054241B" w:rsidRPr="0054241B" w:rsidRDefault="0054241B" w:rsidP="0054241B">
      <w:pPr>
        <w:rPr>
          <w:b/>
          <w:sz w:val="24"/>
          <w:szCs w:val="24"/>
        </w:rPr>
      </w:pPr>
      <w:r w:rsidRPr="0054241B">
        <w:rPr>
          <w:b/>
          <w:sz w:val="24"/>
          <w:szCs w:val="24"/>
        </w:rPr>
        <w:t>Part I: What factors affect molecule polarity?</w:t>
      </w:r>
    </w:p>
    <w:p w14:paraId="3F40B794" w14:textId="77777777" w:rsidR="0054241B" w:rsidRPr="0054241B" w:rsidRDefault="0054241B" w:rsidP="0054241B">
      <w:pPr>
        <w:jc w:val="center"/>
        <w:rPr>
          <w:sz w:val="24"/>
          <w:szCs w:val="24"/>
        </w:rPr>
      </w:pPr>
    </w:p>
    <w:p w14:paraId="30CF6E3A" w14:textId="74B119BE" w:rsidR="0054241B" w:rsidRPr="0054241B" w:rsidRDefault="0054241B" w:rsidP="0054241B">
      <w:pPr>
        <w:pStyle w:val="ListParagraph"/>
        <w:numPr>
          <w:ilvl w:val="0"/>
          <w:numId w:val="1"/>
        </w:numPr>
        <w:rPr>
          <w:rFonts w:ascii="Arial" w:hAnsi="Arial" w:cs="Arial"/>
          <w:szCs w:val="24"/>
        </w:rPr>
      </w:pPr>
      <w:r w:rsidRPr="0054241B">
        <w:rPr>
          <w:rFonts w:ascii="Arial" w:hAnsi="Arial" w:cs="Arial"/>
          <w:szCs w:val="24"/>
        </w:rPr>
        <w:t xml:space="preserve">Explore the </w:t>
      </w:r>
      <w:hyperlink r:id="rId8" w:history="1">
        <w:r w:rsidRPr="0054241B">
          <w:rPr>
            <w:rStyle w:val="Hyperlink"/>
            <w:rFonts w:ascii="Arial" w:hAnsi="Arial" w:cs="Arial"/>
            <w:szCs w:val="24"/>
          </w:rPr>
          <w:t>Molecule Polarity</w:t>
        </w:r>
      </w:hyperlink>
      <w:r w:rsidRPr="0054241B">
        <w:rPr>
          <w:rFonts w:ascii="Arial" w:hAnsi="Arial" w:cs="Arial"/>
          <w:b/>
          <w:szCs w:val="24"/>
        </w:rPr>
        <w:t xml:space="preserve"> </w:t>
      </w:r>
      <w:r w:rsidRPr="0054241B">
        <w:rPr>
          <w:rFonts w:ascii="Arial" w:hAnsi="Arial" w:cs="Arial"/>
          <w:szCs w:val="24"/>
        </w:rPr>
        <w:t xml:space="preserve">simulation for a few minutes with a partner. In each of the three tabs, try to find </w:t>
      </w:r>
      <w:proofErr w:type="gramStart"/>
      <w:r w:rsidRPr="0054241B">
        <w:rPr>
          <w:rFonts w:ascii="Arial" w:hAnsi="Arial" w:cs="Arial"/>
          <w:szCs w:val="24"/>
        </w:rPr>
        <w:t>all of</w:t>
      </w:r>
      <w:proofErr w:type="gramEnd"/>
      <w:r w:rsidRPr="0054241B">
        <w:rPr>
          <w:rFonts w:ascii="Arial" w:hAnsi="Arial" w:cs="Arial"/>
          <w:szCs w:val="24"/>
        </w:rPr>
        <w:t xml:space="preserve"> the controls and figure out how they work.</w:t>
      </w:r>
    </w:p>
    <w:p w14:paraId="25149BF3" w14:textId="77777777" w:rsidR="0054241B" w:rsidRPr="0054241B" w:rsidRDefault="0054241B" w:rsidP="0054241B">
      <w:pPr>
        <w:ind w:firstLine="360"/>
        <w:rPr>
          <w:sz w:val="24"/>
          <w:szCs w:val="24"/>
        </w:rPr>
      </w:pPr>
    </w:p>
    <w:p w14:paraId="22AF8F5F" w14:textId="77777777" w:rsidR="0054241B" w:rsidRPr="0054241B" w:rsidRDefault="0054241B" w:rsidP="0054241B">
      <w:pPr>
        <w:ind w:firstLine="360"/>
        <w:rPr>
          <w:sz w:val="24"/>
          <w:szCs w:val="24"/>
        </w:rPr>
      </w:pPr>
    </w:p>
    <w:p w14:paraId="441BFE09" w14:textId="77777777" w:rsidR="0054241B" w:rsidRPr="0054241B" w:rsidRDefault="0054241B" w:rsidP="0054241B">
      <w:pPr>
        <w:rPr>
          <w:sz w:val="24"/>
          <w:szCs w:val="24"/>
        </w:rPr>
      </w:pPr>
      <w:r w:rsidRPr="0054241B">
        <w:rPr>
          <w:b/>
          <w:sz w:val="24"/>
          <w:szCs w:val="24"/>
        </w:rPr>
        <w:t>Two Atoms</w:t>
      </w:r>
      <w:r w:rsidRPr="0054241B">
        <w:rPr>
          <w:sz w:val="24"/>
          <w:szCs w:val="24"/>
        </w:rPr>
        <w:t xml:space="preserve"> tab</w:t>
      </w:r>
    </w:p>
    <w:p w14:paraId="00ED86E6" w14:textId="77777777" w:rsidR="0054241B" w:rsidRPr="0054241B" w:rsidRDefault="0054241B" w:rsidP="0054241B">
      <w:pPr>
        <w:ind w:firstLine="360"/>
        <w:rPr>
          <w:sz w:val="24"/>
          <w:szCs w:val="24"/>
        </w:rPr>
      </w:pPr>
    </w:p>
    <w:p w14:paraId="04C27A9B" w14:textId="3AE91A1D" w:rsidR="0054241B" w:rsidRPr="00406036" w:rsidRDefault="0054241B" w:rsidP="001E5A30">
      <w:pPr>
        <w:pStyle w:val="ListParagraph"/>
        <w:widowControl w:val="0"/>
        <w:numPr>
          <w:ilvl w:val="0"/>
          <w:numId w:val="1"/>
        </w:numPr>
        <w:autoSpaceDE w:val="0"/>
        <w:autoSpaceDN w:val="0"/>
        <w:adjustRightInd w:val="0"/>
        <w:rPr>
          <w:szCs w:val="24"/>
        </w:rPr>
      </w:pPr>
      <w:r w:rsidRPr="00406036">
        <w:rPr>
          <w:rFonts w:ascii="Arial" w:hAnsi="Arial" w:cs="Arial"/>
          <w:szCs w:val="24"/>
        </w:rPr>
        <w:t xml:space="preserve">Describe </w:t>
      </w:r>
      <w:proofErr w:type="gramStart"/>
      <w:r w:rsidRPr="00406036">
        <w:rPr>
          <w:rFonts w:ascii="Arial" w:hAnsi="Arial" w:cs="Arial"/>
          <w:szCs w:val="24"/>
        </w:rPr>
        <w:t>all of</w:t>
      </w:r>
      <w:proofErr w:type="gramEnd"/>
      <w:r w:rsidRPr="00406036">
        <w:rPr>
          <w:rFonts w:ascii="Arial" w:hAnsi="Arial" w:cs="Arial"/>
          <w:szCs w:val="24"/>
        </w:rPr>
        <w:t xml:space="preserve"> the ways you can change the polarity of the two-atom molecule.</w:t>
      </w:r>
    </w:p>
    <w:p w14:paraId="33E638F8" w14:textId="77777777" w:rsidR="0054241B" w:rsidRPr="0054241B" w:rsidRDefault="0054241B" w:rsidP="0054241B">
      <w:pPr>
        <w:widowControl w:val="0"/>
        <w:autoSpaceDE w:val="0"/>
        <w:autoSpaceDN w:val="0"/>
        <w:adjustRightInd w:val="0"/>
        <w:rPr>
          <w:sz w:val="24"/>
          <w:szCs w:val="24"/>
        </w:rPr>
      </w:pPr>
    </w:p>
    <w:p w14:paraId="22243F76" w14:textId="77777777" w:rsidR="0054241B" w:rsidRPr="0054241B" w:rsidRDefault="0054241B" w:rsidP="0054241B">
      <w:pPr>
        <w:widowControl w:val="0"/>
        <w:autoSpaceDE w:val="0"/>
        <w:autoSpaceDN w:val="0"/>
        <w:adjustRightInd w:val="0"/>
        <w:rPr>
          <w:sz w:val="24"/>
          <w:szCs w:val="24"/>
        </w:rPr>
      </w:pPr>
    </w:p>
    <w:p w14:paraId="63A362A3" w14:textId="77777777" w:rsidR="0054241B" w:rsidRPr="0054241B" w:rsidRDefault="0054241B" w:rsidP="0054241B">
      <w:pPr>
        <w:widowControl w:val="0"/>
        <w:autoSpaceDE w:val="0"/>
        <w:autoSpaceDN w:val="0"/>
        <w:adjustRightInd w:val="0"/>
        <w:rPr>
          <w:sz w:val="24"/>
          <w:szCs w:val="24"/>
        </w:rPr>
      </w:pPr>
    </w:p>
    <w:p w14:paraId="0E0C0014" w14:textId="77777777" w:rsidR="0054241B" w:rsidRPr="0054241B" w:rsidRDefault="0054241B" w:rsidP="0054241B">
      <w:pPr>
        <w:pStyle w:val="PlainText"/>
        <w:numPr>
          <w:ilvl w:val="0"/>
          <w:numId w:val="1"/>
        </w:numPr>
        <w:rPr>
          <w:rFonts w:ascii="Arial" w:hAnsi="Arial" w:cs="Arial"/>
          <w:sz w:val="24"/>
          <w:szCs w:val="24"/>
        </w:rPr>
      </w:pPr>
      <w:r w:rsidRPr="0054241B">
        <w:rPr>
          <w:rFonts w:ascii="Arial" w:hAnsi="Arial" w:cs="Arial"/>
          <w:sz w:val="24"/>
          <w:szCs w:val="24"/>
        </w:rPr>
        <w:t>Explain how the representations below help you understand molecule polarity.</w:t>
      </w:r>
    </w:p>
    <w:p w14:paraId="7D6BB237" w14:textId="77777777" w:rsidR="0054241B" w:rsidRPr="0054241B" w:rsidRDefault="0054241B" w:rsidP="0054241B">
      <w:pPr>
        <w:pStyle w:val="PlainText"/>
        <w:spacing w:line="360" w:lineRule="auto"/>
        <w:rPr>
          <w:rFonts w:ascii="Arial" w:hAnsi="Arial" w:cs="Arial"/>
          <w:sz w:val="24"/>
          <w:szCs w:val="24"/>
        </w:rPr>
      </w:pPr>
      <w:r w:rsidRPr="0054241B">
        <w:rPr>
          <w:rFonts w:ascii="Arial" w:hAnsi="Arial" w:cs="Arial"/>
          <w:noProof/>
          <w:sz w:val="24"/>
          <w:szCs w:val="24"/>
        </w:rPr>
        <w:drawing>
          <wp:anchor distT="0" distB="0" distL="114300" distR="114300" simplePos="0" relativeHeight="251659264" behindDoc="0" locked="0" layoutInCell="1" allowOverlap="1" wp14:anchorId="54183C4E" wp14:editId="7B3D943F">
            <wp:simplePos x="0" y="0"/>
            <wp:positionH relativeFrom="column">
              <wp:posOffset>19050</wp:posOffset>
            </wp:positionH>
            <wp:positionV relativeFrom="paragraph">
              <wp:posOffset>97790</wp:posOffset>
            </wp:positionV>
            <wp:extent cx="1066800" cy="228600"/>
            <wp:effectExtent l="19050" t="0" r="0" b="0"/>
            <wp:wrapNone/>
            <wp:docPr id="6" name="Pictur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9" cstate="print"/>
                    <a:srcRect l="64063" t="36000" r="27187" b="61000"/>
                    <a:stretch>
                      <a:fillRect/>
                    </a:stretch>
                  </pic:blipFill>
                  <pic:spPr bwMode="auto">
                    <a:xfrm>
                      <a:off x="0" y="0"/>
                      <a:ext cx="1066800" cy="228600"/>
                    </a:xfrm>
                    <a:prstGeom prst="rect">
                      <a:avLst/>
                    </a:prstGeom>
                    <a:noFill/>
                    <a:ln w="9525">
                      <a:noFill/>
                      <a:miter lim="800000"/>
                      <a:headEnd/>
                      <a:tailEnd/>
                    </a:ln>
                  </pic:spPr>
                </pic:pic>
              </a:graphicData>
            </a:graphic>
          </wp:anchor>
        </w:drawing>
      </w:r>
    </w:p>
    <w:p w14:paraId="27A0D59A" w14:textId="77777777" w:rsidR="0054241B" w:rsidRPr="0054241B" w:rsidRDefault="0054241B" w:rsidP="0054241B">
      <w:pPr>
        <w:pStyle w:val="PlainText"/>
        <w:spacing w:line="360" w:lineRule="auto"/>
        <w:rPr>
          <w:rFonts w:ascii="Arial" w:hAnsi="Arial" w:cs="Arial"/>
          <w:sz w:val="24"/>
          <w:szCs w:val="24"/>
        </w:rPr>
      </w:pPr>
      <w:r w:rsidRPr="0054241B">
        <w:rPr>
          <w:rFonts w:ascii="Arial" w:hAnsi="Arial" w:cs="Arial"/>
          <w:noProof/>
          <w:sz w:val="24"/>
          <w:szCs w:val="24"/>
        </w:rPr>
        <w:drawing>
          <wp:anchor distT="0" distB="0" distL="114300" distR="114300" simplePos="0" relativeHeight="251660288" behindDoc="0" locked="0" layoutInCell="1" allowOverlap="1" wp14:anchorId="47F4E0B3" wp14:editId="046D37F1">
            <wp:simplePos x="0" y="0"/>
            <wp:positionH relativeFrom="column">
              <wp:posOffset>19050</wp:posOffset>
            </wp:positionH>
            <wp:positionV relativeFrom="paragraph">
              <wp:posOffset>42545</wp:posOffset>
            </wp:positionV>
            <wp:extent cx="1295400" cy="228600"/>
            <wp:effectExtent l="19050" t="0" r="0" b="0"/>
            <wp:wrapNone/>
            <wp:docPr id="15" name="Picture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6" name="Picture 2"/>
                    <pic:cNvPicPr>
                      <a:picLocks noChangeAspect="1" noChangeArrowheads="1"/>
                    </pic:cNvPicPr>
                  </pic:nvPicPr>
                  <pic:blipFill>
                    <a:blip r:embed="rId10" cstate="print"/>
                    <a:srcRect l="64063" t="39000" r="25312" b="58000"/>
                    <a:stretch>
                      <a:fillRect/>
                    </a:stretch>
                  </pic:blipFill>
                  <pic:spPr bwMode="auto">
                    <a:xfrm>
                      <a:off x="0" y="0"/>
                      <a:ext cx="1295400" cy="228600"/>
                    </a:xfrm>
                    <a:prstGeom prst="rect">
                      <a:avLst/>
                    </a:prstGeom>
                    <a:noFill/>
                    <a:ln w="9525">
                      <a:noFill/>
                      <a:miter lim="800000"/>
                      <a:headEnd/>
                      <a:tailEnd/>
                    </a:ln>
                  </pic:spPr>
                </pic:pic>
              </a:graphicData>
            </a:graphic>
          </wp:anchor>
        </w:drawing>
      </w:r>
    </w:p>
    <w:p w14:paraId="602F44E4" w14:textId="77777777" w:rsidR="0054241B" w:rsidRPr="0054241B" w:rsidRDefault="0054241B" w:rsidP="0054241B">
      <w:pPr>
        <w:pStyle w:val="PlainText"/>
        <w:spacing w:line="360" w:lineRule="auto"/>
        <w:rPr>
          <w:rFonts w:ascii="Arial" w:hAnsi="Arial" w:cs="Arial"/>
          <w:sz w:val="24"/>
          <w:szCs w:val="24"/>
        </w:rPr>
      </w:pPr>
      <w:r w:rsidRPr="0054241B">
        <w:rPr>
          <w:rFonts w:ascii="Arial" w:hAnsi="Arial" w:cs="Arial"/>
          <w:noProof/>
          <w:sz w:val="24"/>
          <w:szCs w:val="24"/>
        </w:rPr>
        <w:drawing>
          <wp:anchor distT="0" distB="0" distL="114300" distR="114300" simplePos="0" relativeHeight="251661312" behindDoc="0" locked="0" layoutInCell="1" allowOverlap="1" wp14:anchorId="4453575D" wp14:editId="6D07C02F">
            <wp:simplePos x="0" y="0"/>
            <wp:positionH relativeFrom="column">
              <wp:posOffset>19050</wp:posOffset>
            </wp:positionH>
            <wp:positionV relativeFrom="paragraph">
              <wp:posOffset>92075</wp:posOffset>
            </wp:positionV>
            <wp:extent cx="1600200" cy="228600"/>
            <wp:effectExtent l="19050" t="0" r="0" b="0"/>
            <wp:wrapNone/>
            <wp:docPr id="13" name="Picture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noChangeArrowheads="1"/>
                    </pic:cNvPicPr>
                  </pic:nvPicPr>
                  <pic:blipFill>
                    <a:blip r:embed="rId9" cstate="print"/>
                    <a:srcRect l="64063" t="57000" r="22812" b="40000"/>
                    <a:stretch>
                      <a:fillRect/>
                    </a:stretch>
                  </pic:blipFill>
                  <pic:spPr bwMode="auto">
                    <a:xfrm>
                      <a:off x="0" y="0"/>
                      <a:ext cx="1600200" cy="228600"/>
                    </a:xfrm>
                    <a:prstGeom prst="rect">
                      <a:avLst/>
                    </a:prstGeom>
                    <a:noFill/>
                    <a:ln w="9525">
                      <a:noFill/>
                      <a:miter lim="800000"/>
                      <a:headEnd/>
                      <a:tailEnd/>
                    </a:ln>
                  </pic:spPr>
                </pic:pic>
              </a:graphicData>
            </a:graphic>
          </wp:anchor>
        </w:drawing>
      </w:r>
    </w:p>
    <w:p w14:paraId="1072D7C4" w14:textId="77777777" w:rsidR="0054241B" w:rsidRPr="0054241B" w:rsidRDefault="0054241B" w:rsidP="0054241B">
      <w:pPr>
        <w:pStyle w:val="PlainText"/>
        <w:spacing w:line="360" w:lineRule="auto"/>
        <w:rPr>
          <w:rFonts w:ascii="Arial" w:hAnsi="Arial" w:cs="Arial"/>
          <w:sz w:val="24"/>
          <w:szCs w:val="24"/>
        </w:rPr>
      </w:pPr>
      <w:r w:rsidRPr="0054241B">
        <w:rPr>
          <w:rFonts w:ascii="Arial" w:hAnsi="Arial" w:cs="Arial"/>
          <w:noProof/>
          <w:sz w:val="24"/>
          <w:szCs w:val="24"/>
        </w:rPr>
        <w:drawing>
          <wp:anchor distT="0" distB="0" distL="114300" distR="114300" simplePos="0" relativeHeight="251662336" behindDoc="0" locked="0" layoutInCell="1" allowOverlap="1" wp14:anchorId="0465B408" wp14:editId="5D64CEA6">
            <wp:simplePos x="0" y="0"/>
            <wp:positionH relativeFrom="column">
              <wp:posOffset>19050</wp:posOffset>
            </wp:positionH>
            <wp:positionV relativeFrom="paragraph">
              <wp:posOffset>46355</wp:posOffset>
            </wp:positionV>
            <wp:extent cx="1295400" cy="228600"/>
            <wp:effectExtent l="19050" t="0" r="0" b="0"/>
            <wp:wrapNone/>
            <wp:docPr id="12" name="Picture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5" name="Picture 2"/>
                    <pic:cNvPicPr>
                      <a:picLocks noChangeAspect="1" noChangeArrowheads="1"/>
                    </pic:cNvPicPr>
                  </pic:nvPicPr>
                  <pic:blipFill>
                    <a:blip r:embed="rId10" cstate="print"/>
                    <a:srcRect l="64063" t="60000" r="25312" b="37000"/>
                    <a:stretch>
                      <a:fillRect/>
                    </a:stretch>
                  </pic:blipFill>
                  <pic:spPr bwMode="auto">
                    <a:xfrm>
                      <a:off x="0" y="0"/>
                      <a:ext cx="1295400" cy="228600"/>
                    </a:xfrm>
                    <a:prstGeom prst="rect">
                      <a:avLst/>
                    </a:prstGeom>
                    <a:noFill/>
                    <a:ln w="9525">
                      <a:noFill/>
                      <a:miter lim="800000"/>
                      <a:headEnd/>
                      <a:tailEnd/>
                    </a:ln>
                  </pic:spPr>
                </pic:pic>
              </a:graphicData>
            </a:graphic>
          </wp:anchor>
        </w:drawing>
      </w:r>
    </w:p>
    <w:p w14:paraId="20CC3420" w14:textId="77777777" w:rsidR="0054241B" w:rsidRPr="0054241B" w:rsidRDefault="0054241B" w:rsidP="0054241B">
      <w:pPr>
        <w:pStyle w:val="PlainText"/>
        <w:rPr>
          <w:rFonts w:ascii="Arial" w:hAnsi="Arial" w:cs="Arial"/>
          <w:sz w:val="24"/>
          <w:szCs w:val="24"/>
        </w:rPr>
      </w:pPr>
    </w:p>
    <w:p w14:paraId="54F872C3" w14:textId="77777777" w:rsidR="0054241B" w:rsidRPr="0054241B" w:rsidRDefault="0054241B" w:rsidP="0054241B">
      <w:pPr>
        <w:pStyle w:val="PlainText"/>
        <w:rPr>
          <w:rFonts w:ascii="Arial" w:hAnsi="Arial" w:cs="Arial"/>
          <w:sz w:val="24"/>
          <w:szCs w:val="24"/>
        </w:rPr>
      </w:pPr>
    </w:p>
    <w:p w14:paraId="67E7016F" w14:textId="77777777" w:rsidR="0054241B" w:rsidRPr="0054241B" w:rsidRDefault="0054241B" w:rsidP="0054241B">
      <w:pPr>
        <w:pStyle w:val="PlainText"/>
        <w:rPr>
          <w:rFonts w:ascii="Arial" w:hAnsi="Arial" w:cs="Arial"/>
          <w:sz w:val="24"/>
          <w:szCs w:val="24"/>
        </w:rPr>
      </w:pPr>
      <w:r w:rsidRPr="0054241B">
        <w:rPr>
          <w:rFonts w:ascii="Arial" w:hAnsi="Arial" w:cs="Arial"/>
          <w:b/>
          <w:sz w:val="24"/>
          <w:szCs w:val="24"/>
        </w:rPr>
        <w:t>Three Atoms</w:t>
      </w:r>
      <w:r w:rsidRPr="0054241B">
        <w:rPr>
          <w:rFonts w:ascii="Arial" w:hAnsi="Arial" w:cs="Arial"/>
          <w:sz w:val="24"/>
          <w:szCs w:val="24"/>
        </w:rPr>
        <w:t xml:space="preserve"> tab</w:t>
      </w:r>
    </w:p>
    <w:p w14:paraId="242EF57D" w14:textId="77777777" w:rsidR="0054241B" w:rsidRPr="0054241B" w:rsidRDefault="0054241B" w:rsidP="0054241B">
      <w:pPr>
        <w:rPr>
          <w:sz w:val="24"/>
          <w:szCs w:val="24"/>
        </w:rPr>
      </w:pPr>
    </w:p>
    <w:p w14:paraId="6FC0AF22" w14:textId="1BDCA039" w:rsidR="0054241B" w:rsidRPr="00406036" w:rsidRDefault="0054241B" w:rsidP="00AA2F44">
      <w:pPr>
        <w:pStyle w:val="ListParagraph"/>
        <w:numPr>
          <w:ilvl w:val="0"/>
          <w:numId w:val="1"/>
        </w:numPr>
        <w:rPr>
          <w:szCs w:val="24"/>
        </w:rPr>
      </w:pPr>
      <w:r w:rsidRPr="00406036">
        <w:rPr>
          <w:rFonts w:ascii="Arial" w:hAnsi="Arial" w:cs="Arial"/>
          <w:szCs w:val="24"/>
        </w:rPr>
        <w:lastRenderedPageBreak/>
        <w:t xml:space="preserve">Describe any </w:t>
      </w:r>
      <w:r w:rsidRPr="00406036">
        <w:rPr>
          <w:rFonts w:ascii="Arial" w:hAnsi="Arial" w:cs="Arial"/>
          <w:szCs w:val="24"/>
          <w:u w:val="single"/>
        </w:rPr>
        <w:t>new</w:t>
      </w:r>
      <w:r w:rsidRPr="00406036">
        <w:rPr>
          <w:rFonts w:ascii="Arial" w:hAnsi="Arial" w:cs="Arial"/>
          <w:szCs w:val="24"/>
        </w:rPr>
        <w:t xml:space="preserve"> ways you can change the polarity of the three-atom molecule.</w:t>
      </w:r>
    </w:p>
    <w:p w14:paraId="4E0BA3C3" w14:textId="77777777" w:rsidR="0054241B" w:rsidRPr="0054241B" w:rsidRDefault="0054241B" w:rsidP="0054241B">
      <w:pPr>
        <w:rPr>
          <w:sz w:val="24"/>
          <w:szCs w:val="24"/>
        </w:rPr>
      </w:pPr>
    </w:p>
    <w:p w14:paraId="2F9645C9" w14:textId="77777777" w:rsidR="0054241B" w:rsidRPr="0054241B" w:rsidRDefault="0054241B" w:rsidP="0054241B">
      <w:pPr>
        <w:rPr>
          <w:sz w:val="24"/>
          <w:szCs w:val="24"/>
        </w:rPr>
      </w:pPr>
    </w:p>
    <w:p w14:paraId="32FFF09C" w14:textId="77777777" w:rsidR="0054241B" w:rsidRPr="0054241B" w:rsidRDefault="0054241B" w:rsidP="0054241B">
      <w:pPr>
        <w:pStyle w:val="ListParagraph"/>
        <w:numPr>
          <w:ilvl w:val="0"/>
          <w:numId w:val="1"/>
        </w:numPr>
        <w:rPr>
          <w:rFonts w:ascii="Arial" w:hAnsi="Arial" w:cs="Arial"/>
          <w:szCs w:val="24"/>
        </w:rPr>
      </w:pPr>
      <w:r w:rsidRPr="0054241B">
        <w:rPr>
          <w:rFonts w:ascii="Arial" w:hAnsi="Arial" w:cs="Arial"/>
          <w:szCs w:val="24"/>
        </w:rPr>
        <w:t>Explain the relationship between the bond dipoles and the molecular dipole.</w:t>
      </w:r>
    </w:p>
    <w:p w14:paraId="1FBE5A2E" w14:textId="77777777" w:rsidR="0054241B" w:rsidRPr="0054241B" w:rsidRDefault="0054241B" w:rsidP="0054241B">
      <w:pPr>
        <w:rPr>
          <w:sz w:val="24"/>
          <w:szCs w:val="24"/>
        </w:rPr>
      </w:pPr>
      <w:r w:rsidRPr="0054241B">
        <w:rPr>
          <w:noProof/>
          <w:sz w:val="24"/>
          <w:szCs w:val="24"/>
        </w:rPr>
        <w:drawing>
          <wp:anchor distT="0" distB="0" distL="114300" distR="114300" simplePos="0" relativeHeight="251663360" behindDoc="0" locked="0" layoutInCell="1" allowOverlap="1" wp14:anchorId="5643B52D" wp14:editId="7F588EA4">
            <wp:simplePos x="0" y="0"/>
            <wp:positionH relativeFrom="column">
              <wp:posOffset>19050</wp:posOffset>
            </wp:positionH>
            <wp:positionV relativeFrom="paragraph">
              <wp:posOffset>1270</wp:posOffset>
            </wp:positionV>
            <wp:extent cx="1676400" cy="609600"/>
            <wp:effectExtent l="19050" t="0" r="0" b="0"/>
            <wp:wrapNone/>
            <wp:docPr id="16" name="Picture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5122" name="Picture 2"/>
                    <pic:cNvPicPr>
                      <a:picLocks noChangeAspect="1" noChangeArrowheads="1"/>
                    </pic:cNvPicPr>
                  </pic:nvPicPr>
                  <pic:blipFill>
                    <a:blip r:embed="rId11" cstate="print"/>
                    <a:srcRect l="70625" t="33000" r="15625" b="59000"/>
                    <a:stretch>
                      <a:fillRect/>
                    </a:stretch>
                  </pic:blipFill>
                  <pic:spPr bwMode="auto">
                    <a:xfrm>
                      <a:off x="0" y="0"/>
                      <a:ext cx="1676400" cy="609600"/>
                    </a:xfrm>
                    <a:prstGeom prst="rect">
                      <a:avLst/>
                    </a:prstGeom>
                    <a:noFill/>
                    <a:ln w="9525">
                      <a:noFill/>
                      <a:miter lim="800000"/>
                      <a:headEnd/>
                      <a:tailEnd/>
                    </a:ln>
                  </pic:spPr>
                </pic:pic>
              </a:graphicData>
            </a:graphic>
          </wp:anchor>
        </w:drawing>
      </w:r>
    </w:p>
    <w:p w14:paraId="64965174" w14:textId="77777777" w:rsidR="0054241B" w:rsidRPr="0054241B" w:rsidRDefault="0054241B" w:rsidP="0054241B">
      <w:pPr>
        <w:rPr>
          <w:sz w:val="24"/>
          <w:szCs w:val="24"/>
        </w:rPr>
      </w:pPr>
    </w:p>
    <w:p w14:paraId="75BFB890" w14:textId="77777777" w:rsidR="0054241B" w:rsidRPr="0054241B" w:rsidRDefault="0054241B" w:rsidP="0054241B">
      <w:pPr>
        <w:rPr>
          <w:sz w:val="24"/>
          <w:szCs w:val="24"/>
        </w:rPr>
      </w:pPr>
    </w:p>
    <w:p w14:paraId="57185BF4" w14:textId="77777777" w:rsidR="0054241B" w:rsidRPr="0054241B" w:rsidRDefault="0054241B" w:rsidP="0054241B">
      <w:pPr>
        <w:rPr>
          <w:sz w:val="24"/>
          <w:szCs w:val="24"/>
        </w:rPr>
      </w:pPr>
    </w:p>
    <w:p w14:paraId="5C8C925B" w14:textId="77777777" w:rsidR="0054241B" w:rsidRPr="0054241B" w:rsidRDefault="0054241B" w:rsidP="0054241B">
      <w:pPr>
        <w:rPr>
          <w:sz w:val="24"/>
          <w:szCs w:val="24"/>
        </w:rPr>
      </w:pPr>
    </w:p>
    <w:p w14:paraId="17D78A6C" w14:textId="77777777" w:rsidR="0054241B" w:rsidRPr="0054241B" w:rsidRDefault="0054241B" w:rsidP="0054241B">
      <w:pPr>
        <w:rPr>
          <w:sz w:val="24"/>
          <w:szCs w:val="24"/>
        </w:rPr>
      </w:pPr>
    </w:p>
    <w:p w14:paraId="42E61126" w14:textId="77777777" w:rsidR="0054241B" w:rsidRPr="0054241B" w:rsidRDefault="0054241B" w:rsidP="0054241B">
      <w:pPr>
        <w:rPr>
          <w:sz w:val="24"/>
          <w:szCs w:val="24"/>
        </w:rPr>
      </w:pPr>
    </w:p>
    <w:p w14:paraId="0F2CB653" w14:textId="77777777" w:rsidR="0054241B" w:rsidRPr="0054241B" w:rsidRDefault="0054241B" w:rsidP="0054241B">
      <w:pPr>
        <w:pStyle w:val="ListParagraph"/>
        <w:numPr>
          <w:ilvl w:val="0"/>
          <w:numId w:val="1"/>
        </w:numPr>
        <w:rPr>
          <w:rFonts w:ascii="Arial" w:hAnsi="Arial" w:cs="Arial"/>
          <w:szCs w:val="24"/>
        </w:rPr>
      </w:pPr>
      <w:r w:rsidRPr="0054241B">
        <w:rPr>
          <w:rFonts w:ascii="Arial" w:hAnsi="Arial" w:cs="Arial"/>
          <w:szCs w:val="24"/>
        </w:rPr>
        <w:t>Can a non-polar molecule contain polar bonds?  Explain your answer with an example.</w:t>
      </w:r>
    </w:p>
    <w:p w14:paraId="7F6CDB91" w14:textId="77777777" w:rsidR="0054241B" w:rsidRPr="0054241B" w:rsidRDefault="0054241B" w:rsidP="0054241B">
      <w:pPr>
        <w:pStyle w:val="ListParagraph"/>
        <w:rPr>
          <w:rFonts w:ascii="Arial" w:hAnsi="Arial" w:cs="Arial"/>
          <w:szCs w:val="24"/>
        </w:rPr>
      </w:pPr>
    </w:p>
    <w:p w14:paraId="0E304D54" w14:textId="77777777" w:rsidR="0054241B" w:rsidRPr="0054241B" w:rsidRDefault="0054241B" w:rsidP="0054241B">
      <w:pPr>
        <w:pStyle w:val="ListParagraph"/>
        <w:rPr>
          <w:rFonts w:ascii="Arial" w:hAnsi="Arial" w:cs="Arial"/>
          <w:szCs w:val="24"/>
        </w:rPr>
      </w:pPr>
    </w:p>
    <w:p w14:paraId="6E134889" w14:textId="77777777" w:rsidR="0054241B" w:rsidRPr="0054241B" w:rsidRDefault="0054241B" w:rsidP="0054241B">
      <w:pPr>
        <w:pStyle w:val="ListParagraph"/>
        <w:rPr>
          <w:rFonts w:ascii="Arial" w:hAnsi="Arial" w:cs="Arial"/>
          <w:szCs w:val="24"/>
        </w:rPr>
      </w:pPr>
    </w:p>
    <w:p w14:paraId="74D2925F" w14:textId="77777777" w:rsidR="0054241B" w:rsidRPr="0054241B" w:rsidRDefault="0054241B" w:rsidP="0054241B">
      <w:pPr>
        <w:rPr>
          <w:sz w:val="24"/>
          <w:szCs w:val="24"/>
        </w:rPr>
      </w:pPr>
      <w:r w:rsidRPr="0054241B">
        <w:rPr>
          <w:b/>
          <w:sz w:val="24"/>
          <w:szCs w:val="24"/>
        </w:rPr>
        <w:t>Real Molecules</w:t>
      </w:r>
      <w:r w:rsidRPr="0054241B">
        <w:rPr>
          <w:sz w:val="24"/>
          <w:szCs w:val="24"/>
        </w:rPr>
        <w:t xml:space="preserve"> tab</w:t>
      </w:r>
    </w:p>
    <w:p w14:paraId="4D464836" w14:textId="77777777" w:rsidR="0054241B" w:rsidRPr="0054241B" w:rsidRDefault="0054241B" w:rsidP="0054241B">
      <w:pPr>
        <w:rPr>
          <w:sz w:val="24"/>
          <w:szCs w:val="24"/>
        </w:rPr>
      </w:pPr>
    </w:p>
    <w:p w14:paraId="1C4D29A5" w14:textId="77777777" w:rsidR="0054241B" w:rsidRPr="0054241B" w:rsidRDefault="0054241B" w:rsidP="0054241B">
      <w:pPr>
        <w:pStyle w:val="ListParagraph"/>
        <w:numPr>
          <w:ilvl w:val="0"/>
          <w:numId w:val="1"/>
        </w:numPr>
        <w:rPr>
          <w:rFonts w:ascii="Arial" w:hAnsi="Arial" w:cs="Arial"/>
          <w:szCs w:val="24"/>
        </w:rPr>
      </w:pPr>
      <w:r w:rsidRPr="0054241B">
        <w:rPr>
          <w:rFonts w:ascii="Arial" w:hAnsi="Arial" w:cs="Arial"/>
          <w:b/>
          <w:szCs w:val="24"/>
        </w:rPr>
        <w:t xml:space="preserve">Predict </w:t>
      </w:r>
      <w:r w:rsidRPr="0054241B">
        <w:rPr>
          <w:rFonts w:ascii="Arial" w:hAnsi="Arial" w:cs="Arial"/>
          <w:szCs w:val="24"/>
        </w:rPr>
        <w:t>the polarity of 6 real molecules.  First, draw the molecules and any bond dipoles.  Then draw any molecular dipoles.  Explain your reasoning before you check your predictions with the simulation.</w:t>
      </w:r>
      <w:r w:rsidRPr="0054241B">
        <w:rPr>
          <w:rFonts w:ascii="Arial" w:hAnsi="Arial" w:cs="Arial"/>
          <w:szCs w:val="24"/>
        </w:rPr>
        <w:tab/>
      </w:r>
      <w:r w:rsidRPr="0054241B">
        <w:rPr>
          <w:rFonts w:ascii="Arial" w:hAnsi="Arial" w:cs="Arial"/>
          <w:szCs w:val="24"/>
        </w:rPr>
        <w:tab/>
        <w:t xml:space="preserve">  </w:t>
      </w:r>
    </w:p>
    <w:p w14:paraId="5743533E" w14:textId="77777777" w:rsidR="0054241B" w:rsidRPr="0054241B" w:rsidRDefault="0054241B" w:rsidP="0054241B">
      <w:pPr>
        <w:rPr>
          <w:sz w:val="24"/>
          <w:szCs w:val="24"/>
        </w:rPr>
      </w:pPr>
    </w:p>
    <w:p w14:paraId="4CDD431F" w14:textId="77777777" w:rsidR="0054241B" w:rsidRPr="0054241B" w:rsidRDefault="0054241B" w:rsidP="0054241B">
      <w:pPr>
        <w:rPr>
          <w:sz w:val="24"/>
          <w:szCs w:val="24"/>
        </w:rPr>
      </w:pPr>
    </w:p>
    <w:p w14:paraId="5F64CEAE" w14:textId="77777777" w:rsidR="0054241B" w:rsidRPr="0054241B" w:rsidRDefault="0054241B" w:rsidP="0054241B">
      <w:pPr>
        <w:rPr>
          <w:sz w:val="24"/>
          <w:szCs w:val="24"/>
        </w:rPr>
      </w:pPr>
    </w:p>
    <w:p w14:paraId="3959E1EC" w14:textId="77777777" w:rsidR="0054241B" w:rsidRPr="0054241B" w:rsidRDefault="0054241B" w:rsidP="0054241B">
      <w:pPr>
        <w:rPr>
          <w:sz w:val="24"/>
          <w:szCs w:val="24"/>
        </w:rPr>
      </w:pPr>
    </w:p>
    <w:p w14:paraId="483CE61D" w14:textId="77777777" w:rsidR="0054241B" w:rsidRPr="0054241B" w:rsidRDefault="0054241B" w:rsidP="0054241B">
      <w:pPr>
        <w:rPr>
          <w:sz w:val="24"/>
          <w:szCs w:val="24"/>
        </w:rPr>
      </w:pPr>
    </w:p>
    <w:p w14:paraId="6354B608" w14:textId="77777777" w:rsidR="0054241B" w:rsidRPr="0054241B" w:rsidRDefault="0054241B" w:rsidP="0054241B">
      <w:pPr>
        <w:rPr>
          <w:sz w:val="24"/>
          <w:szCs w:val="24"/>
        </w:rPr>
      </w:pPr>
    </w:p>
    <w:p w14:paraId="43D84665" w14:textId="77777777" w:rsidR="0054241B" w:rsidRPr="0054241B" w:rsidRDefault="0054241B" w:rsidP="0054241B">
      <w:pPr>
        <w:rPr>
          <w:sz w:val="24"/>
          <w:szCs w:val="24"/>
        </w:rPr>
      </w:pPr>
    </w:p>
    <w:p w14:paraId="5B116356" w14:textId="77777777" w:rsidR="0054241B" w:rsidRPr="0054241B" w:rsidRDefault="0054241B" w:rsidP="0054241B">
      <w:pPr>
        <w:rPr>
          <w:sz w:val="24"/>
          <w:szCs w:val="24"/>
        </w:rPr>
      </w:pPr>
    </w:p>
    <w:p w14:paraId="451CC17E" w14:textId="77777777" w:rsidR="0054241B" w:rsidRPr="0054241B" w:rsidRDefault="0054241B" w:rsidP="0054241B">
      <w:pPr>
        <w:rPr>
          <w:sz w:val="24"/>
          <w:szCs w:val="24"/>
        </w:rPr>
      </w:pPr>
    </w:p>
    <w:p w14:paraId="7B37E426" w14:textId="77777777" w:rsidR="0054241B" w:rsidRPr="0054241B" w:rsidRDefault="0054241B" w:rsidP="0054241B">
      <w:pPr>
        <w:rPr>
          <w:sz w:val="24"/>
          <w:szCs w:val="24"/>
        </w:rPr>
      </w:pPr>
    </w:p>
    <w:p w14:paraId="2A387CCB" w14:textId="77777777" w:rsidR="0054241B" w:rsidRPr="0054241B" w:rsidRDefault="0054241B" w:rsidP="0054241B">
      <w:pPr>
        <w:rPr>
          <w:sz w:val="24"/>
          <w:szCs w:val="24"/>
        </w:rPr>
      </w:pPr>
    </w:p>
    <w:p w14:paraId="08C65167" w14:textId="77777777" w:rsidR="00CB4981" w:rsidRPr="0054241B" w:rsidRDefault="00CB4981">
      <w:pPr>
        <w:rPr>
          <w:sz w:val="24"/>
          <w:szCs w:val="24"/>
        </w:rPr>
      </w:pPr>
    </w:p>
    <w:sectPr w:rsidR="00CB4981" w:rsidRPr="0054241B" w:rsidSect="00D56921">
      <w:pgSz w:w="12240" w:h="15840"/>
      <w:pgMar w:top="630" w:right="1440" w:bottom="126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C0E33"/>
    <w:multiLevelType w:val="hybridMultilevel"/>
    <w:tmpl w:val="BE427500"/>
    <w:lvl w:ilvl="0" w:tplc="F8FA3326">
      <w:start w:val="1"/>
      <w:numFmt w:val="bullet"/>
      <w:lvlText w:val="•"/>
      <w:lvlJc w:val="left"/>
      <w:pPr>
        <w:ind w:left="360"/>
      </w:pPr>
      <w:rPr>
        <w:rFonts w:ascii="Arial" w:eastAsia="Arial" w:hAnsi="Arial" w:cs="Arial"/>
        <w:b w:val="0"/>
        <w:i w:val="0"/>
        <w:strike w:val="0"/>
        <w:dstrike w:val="0"/>
        <w:color w:val="2D3B45"/>
        <w:sz w:val="20"/>
        <w:szCs w:val="20"/>
        <w:u w:val="none" w:color="000000"/>
        <w:bdr w:val="none" w:sz="0" w:space="0" w:color="auto"/>
        <w:shd w:val="clear" w:color="auto" w:fill="auto"/>
        <w:vertAlign w:val="baseline"/>
      </w:rPr>
    </w:lvl>
    <w:lvl w:ilvl="1" w:tplc="98627CA2">
      <w:start w:val="1"/>
      <w:numFmt w:val="bullet"/>
      <w:lvlText w:val="o"/>
      <w:lvlJc w:val="left"/>
      <w:pPr>
        <w:ind w:left="1094"/>
      </w:pPr>
      <w:rPr>
        <w:rFonts w:ascii="Segoe UI Symbol" w:eastAsia="Segoe UI Symbol" w:hAnsi="Segoe UI Symbol" w:cs="Segoe UI Symbol"/>
        <w:b w:val="0"/>
        <w:i w:val="0"/>
        <w:strike w:val="0"/>
        <w:dstrike w:val="0"/>
        <w:color w:val="2D3B45"/>
        <w:sz w:val="20"/>
        <w:szCs w:val="20"/>
        <w:u w:val="none" w:color="000000"/>
        <w:bdr w:val="none" w:sz="0" w:space="0" w:color="auto"/>
        <w:shd w:val="clear" w:color="auto" w:fill="auto"/>
        <w:vertAlign w:val="baseline"/>
      </w:rPr>
    </w:lvl>
    <w:lvl w:ilvl="2" w:tplc="BC36E7A0">
      <w:start w:val="1"/>
      <w:numFmt w:val="bullet"/>
      <w:lvlText w:val="▪"/>
      <w:lvlJc w:val="left"/>
      <w:pPr>
        <w:ind w:left="1814"/>
      </w:pPr>
      <w:rPr>
        <w:rFonts w:ascii="Segoe UI Symbol" w:eastAsia="Segoe UI Symbol" w:hAnsi="Segoe UI Symbol" w:cs="Segoe UI Symbol"/>
        <w:b w:val="0"/>
        <w:i w:val="0"/>
        <w:strike w:val="0"/>
        <w:dstrike w:val="0"/>
        <w:color w:val="2D3B45"/>
        <w:sz w:val="20"/>
        <w:szCs w:val="20"/>
        <w:u w:val="none" w:color="000000"/>
        <w:bdr w:val="none" w:sz="0" w:space="0" w:color="auto"/>
        <w:shd w:val="clear" w:color="auto" w:fill="auto"/>
        <w:vertAlign w:val="baseline"/>
      </w:rPr>
    </w:lvl>
    <w:lvl w:ilvl="3" w:tplc="A9862F3E">
      <w:start w:val="1"/>
      <w:numFmt w:val="bullet"/>
      <w:lvlText w:val="•"/>
      <w:lvlJc w:val="left"/>
      <w:pPr>
        <w:ind w:left="2534"/>
      </w:pPr>
      <w:rPr>
        <w:rFonts w:ascii="Arial" w:eastAsia="Arial" w:hAnsi="Arial" w:cs="Arial"/>
        <w:b w:val="0"/>
        <w:i w:val="0"/>
        <w:strike w:val="0"/>
        <w:dstrike w:val="0"/>
        <w:color w:val="2D3B45"/>
        <w:sz w:val="20"/>
        <w:szCs w:val="20"/>
        <w:u w:val="none" w:color="000000"/>
        <w:bdr w:val="none" w:sz="0" w:space="0" w:color="auto"/>
        <w:shd w:val="clear" w:color="auto" w:fill="auto"/>
        <w:vertAlign w:val="baseline"/>
      </w:rPr>
    </w:lvl>
    <w:lvl w:ilvl="4" w:tplc="B7749522">
      <w:start w:val="1"/>
      <w:numFmt w:val="bullet"/>
      <w:lvlText w:val="o"/>
      <w:lvlJc w:val="left"/>
      <w:pPr>
        <w:ind w:left="3254"/>
      </w:pPr>
      <w:rPr>
        <w:rFonts w:ascii="Segoe UI Symbol" w:eastAsia="Segoe UI Symbol" w:hAnsi="Segoe UI Symbol" w:cs="Segoe UI Symbol"/>
        <w:b w:val="0"/>
        <w:i w:val="0"/>
        <w:strike w:val="0"/>
        <w:dstrike w:val="0"/>
        <w:color w:val="2D3B45"/>
        <w:sz w:val="20"/>
        <w:szCs w:val="20"/>
        <w:u w:val="none" w:color="000000"/>
        <w:bdr w:val="none" w:sz="0" w:space="0" w:color="auto"/>
        <w:shd w:val="clear" w:color="auto" w:fill="auto"/>
        <w:vertAlign w:val="baseline"/>
      </w:rPr>
    </w:lvl>
    <w:lvl w:ilvl="5" w:tplc="DAF44904">
      <w:start w:val="1"/>
      <w:numFmt w:val="bullet"/>
      <w:lvlText w:val="▪"/>
      <w:lvlJc w:val="left"/>
      <w:pPr>
        <w:ind w:left="3974"/>
      </w:pPr>
      <w:rPr>
        <w:rFonts w:ascii="Segoe UI Symbol" w:eastAsia="Segoe UI Symbol" w:hAnsi="Segoe UI Symbol" w:cs="Segoe UI Symbol"/>
        <w:b w:val="0"/>
        <w:i w:val="0"/>
        <w:strike w:val="0"/>
        <w:dstrike w:val="0"/>
        <w:color w:val="2D3B45"/>
        <w:sz w:val="20"/>
        <w:szCs w:val="20"/>
        <w:u w:val="none" w:color="000000"/>
        <w:bdr w:val="none" w:sz="0" w:space="0" w:color="auto"/>
        <w:shd w:val="clear" w:color="auto" w:fill="auto"/>
        <w:vertAlign w:val="baseline"/>
      </w:rPr>
    </w:lvl>
    <w:lvl w:ilvl="6" w:tplc="A03A6B96">
      <w:start w:val="1"/>
      <w:numFmt w:val="bullet"/>
      <w:lvlText w:val="•"/>
      <w:lvlJc w:val="left"/>
      <w:pPr>
        <w:ind w:left="4694"/>
      </w:pPr>
      <w:rPr>
        <w:rFonts w:ascii="Arial" w:eastAsia="Arial" w:hAnsi="Arial" w:cs="Arial"/>
        <w:b w:val="0"/>
        <w:i w:val="0"/>
        <w:strike w:val="0"/>
        <w:dstrike w:val="0"/>
        <w:color w:val="2D3B45"/>
        <w:sz w:val="20"/>
        <w:szCs w:val="20"/>
        <w:u w:val="none" w:color="000000"/>
        <w:bdr w:val="none" w:sz="0" w:space="0" w:color="auto"/>
        <w:shd w:val="clear" w:color="auto" w:fill="auto"/>
        <w:vertAlign w:val="baseline"/>
      </w:rPr>
    </w:lvl>
    <w:lvl w:ilvl="7" w:tplc="D1D2EA6A">
      <w:start w:val="1"/>
      <w:numFmt w:val="bullet"/>
      <w:lvlText w:val="o"/>
      <w:lvlJc w:val="left"/>
      <w:pPr>
        <w:ind w:left="5414"/>
      </w:pPr>
      <w:rPr>
        <w:rFonts w:ascii="Segoe UI Symbol" w:eastAsia="Segoe UI Symbol" w:hAnsi="Segoe UI Symbol" w:cs="Segoe UI Symbol"/>
        <w:b w:val="0"/>
        <w:i w:val="0"/>
        <w:strike w:val="0"/>
        <w:dstrike w:val="0"/>
        <w:color w:val="2D3B45"/>
        <w:sz w:val="20"/>
        <w:szCs w:val="20"/>
        <w:u w:val="none" w:color="000000"/>
        <w:bdr w:val="none" w:sz="0" w:space="0" w:color="auto"/>
        <w:shd w:val="clear" w:color="auto" w:fill="auto"/>
        <w:vertAlign w:val="baseline"/>
      </w:rPr>
    </w:lvl>
    <w:lvl w:ilvl="8" w:tplc="A672DE84">
      <w:start w:val="1"/>
      <w:numFmt w:val="bullet"/>
      <w:lvlText w:val="▪"/>
      <w:lvlJc w:val="left"/>
      <w:pPr>
        <w:ind w:left="6134"/>
      </w:pPr>
      <w:rPr>
        <w:rFonts w:ascii="Segoe UI Symbol" w:eastAsia="Segoe UI Symbol" w:hAnsi="Segoe UI Symbol" w:cs="Segoe UI Symbol"/>
        <w:b w:val="0"/>
        <w:i w:val="0"/>
        <w:strike w:val="0"/>
        <w:dstrike w:val="0"/>
        <w:color w:val="2D3B45"/>
        <w:sz w:val="20"/>
        <w:szCs w:val="20"/>
        <w:u w:val="none" w:color="000000"/>
        <w:bdr w:val="none" w:sz="0" w:space="0" w:color="auto"/>
        <w:shd w:val="clear" w:color="auto" w:fill="auto"/>
        <w:vertAlign w:val="baseline"/>
      </w:rPr>
    </w:lvl>
  </w:abstractNum>
  <w:abstractNum w:abstractNumId="1" w15:restartNumberingAfterBreak="0">
    <w:nsid w:val="0FDD4AB5"/>
    <w:multiLevelType w:val="multilevel"/>
    <w:tmpl w:val="7D1CFFB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01C23DA"/>
    <w:multiLevelType w:val="hybridMultilevel"/>
    <w:tmpl w:val="2AB85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9B3B84"/>
    <w:multiLevelType w:val="multilevel"/>
    <w:tmpl w:val="9A4E0FA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42E4F79"/>
    <w:multiLevelType w:val="multilevel"/>
    <w:tmpl w:val="518CDF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B471490"/>
    <w:multiLevelType w:val="hybridMultilevel"/>
    <w:tmpl w:val="2B04C2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CBB6E39"/>
    <w:multiLevelType w:val="multilevel"/>
    <w:tmpl w:val="9A4E0FA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5952931"/>
    <w:multiLevelType w:val="multilevel"/>
    <w:tmpl w:val="E2580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CF818C2"/>
    <w:multiLevelType w:val="multilevel"/>
    <w:tmpl w:val="24948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0"/>
  </w:num>
  <w:num w:numId="3">
    <w:abstractNumId w:val="1"/>
  </w:num>
  <w:num w:numId="4">
    <w:abstractNumId w:val="7"/>
  </w:num>
  <w:num w:numId="5">
    <w:abstractNumId w:val="4"/>
  </w:num>
  <w:num w:numId="6">
    <w:abstractNumId w:val="6"/>
  </w:num>
  <w:num w:numId="7">
    <w:abstractNumId w:val="3"/>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4981"/>
    <w:rsid w:val="00406036"/>
    <w:rsid w:val="0054241B"/>
    <w:rsid w:val="00554208"/>
    <w:rsid w:val="00784E6A"/>
    <w:rsid w:val="00BC33F1"/>
    <w:rsid w:val="00CB4981"/>
    <w:rsid w:val="00D569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0169D6"/>
  <w15:docId w15:val="{58A34ABB-099C-44A1-B5CA-08307AC8E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PlainText">
    <w:name w:val="Plain Text"/>
    <w:basedOn w:val="Normal"/>
    <w:link w:val="PlainTextChar"/>
    <w:rsid w:val="0054241B"/>
    <w:pPr>
      <w:spacing w:line="240" w:lineRule="auto"/>
    </w:pPr>
    <w:rPr>
      <w:rFonts w:ascii="Courier New" w:eastAsia="Times New Roman" w:hAnsi="Courier New" w:cs="Times New Roman"/>
      <w:sz w:val="20"/>
      <w:szCs w:val="20"/>
      <w:lang w:val="en-US"/>
    </w:rPr>
  </w:style>
  <w:style w:type="character" w:customStyle="1" w:styleId="PlainTextChar">
    <w:name w:val="Plain Text Char"/>
    <w:basedOn w:val="DefaultParagraphFont"/>
    <w:link w:val="PlainText"/>
    <w:rsid w:val="0054241B"/>
    <w:rPr>
      <w:rFonts w:ascii="Courier New" w:eastAsia="Times New Roman" w:hAnsi="Courier New" w:cs="Times New Roman"/>
      <w:sz w:val="20"/>
      <w:szCs w:val="20"/>
      <w:lang w:val="en-US"/>
    </w:rPr>
  </w:style>
  <w:style w:type="paragraph" w:styleId="ListParagraph">
    <w:name w:val="List Paragraph"/>
    <w:basedOn w:val="Normal"/>
    <w:uiPriority w:val="34"/>
    <w:qFormat/>
    <w:rsid w:val="0054241B"/>
    <w:pPr>
      <w:spacing w:line="240" w:lineRule="auto"/>
      <w:ind w:left="720"/>
      <w:contextualSpacing/>
    </w:pPr>
    <w:rPr>
      <w:rFonts w:ascii="Times New Roman" w:eastAsiaTheme="minorHAnsi" w:hAnsi="Times New Roman" w:cstheme="minorBidi"/>
      <w:sz w:val="24"/>
      <w:lang w:val="en-US"/>
    </w:rPr>
  </w:style>
  <w:style w:type="character" w:styleId="Hyperlink">
    <w:name w:val="Hyperlink"/>
    <w:basedOn w:val="DefaultParagraphFont"/>
    <w:uiPriority w:val="99"/>
    <w:unhideWhenUsed/>
    <w:rsid w:val="0054241B"/>
    <w:rPr>
      <w:color w:val="0000FF" w:themeColor="hyperlink"/>
      <w:u w:val="single"/>
    </w:rPr>
  </w:style>
  <w:style w:type="character" w:styleId="UnresolvedMention">
    <w:name w:val="Unresolved Mention"/>
    <w:basedOn w:val="DefaultParagraphFont"/>
    <w:uiPriority w:val="99"/>
    <w:semiHidden/>
    <w:unhideWhenUsed/>
    <w:rsid w:val="0054241B"/>
    <w:rPr>
      <w:color w:val="605E5C"/>
      <w:shd w:val="clear" w:color="auto" w:fill="E1DFDD"/>
    </w:rPr>
  </w:style>
  <w:style w:type="paragraph" w:styleId="NormalWeb">
    <w:name w:val="Normal (Web)"/>
    <w:basedOn w:val="Normal"/>
    <w:uiPriority w:val="99"/>
    <w:semiHidden/>
    <w:unhideWhenUsed/>
    <w:rsid w:val="00554208"/>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3390291">
      <w:bodyDiv w:val="1"/>
      <w:marLeft w:val="0"/>
      <w:marRight w:val="0"/>
      <w:marTop w:val="0"/>
      <w:marBottom w:val="0"/>
      <w:divBdr>
        <w:top w:val="none" w:sz="0" w:space="0" w:color="auto"/>
        <w:left w:val="none" w:sz="0" w:space="0" w:color="auto"/>
        <w:bottom w:val="none" w:sz="0" w:space="0" w:color="auto"/>
        <w:right w:val="none" w:sz="0" w:space="0" w:color="auto"/>
      </w:divBdr>
    </w:div>
    <w:div w:id="655114557">
      <w:bodyDiv w:val="1"/>
      <w:marLeft w:val="0"/>
      <w:marRight w:val="0"/>
      <w:marTop w:val="0"/>
      <w:marBottom w:val="0"/>
      <w:divBdr>
        <w:top w:val="none" w:sz="0" w:space="0" w:color="auto"/>
        <w:left w:val="none" w:sz="0" w:space="0" w:color="auto"/>
        <w:bottom w:val="none" w:sz="0" w:space="0" w:color="auto"/>
        <w:right w:val="none" w:sz="0" w:space="0" w:color="auto"/>
      </w:divBdr>
    </w:div>
    <w:div w:id="12052174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phet.colorado.edu/en/simulations/molecule-polarity"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phet.colorado.edu/sims/html/build-a-molecule/latest/build-a-molecule_en.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het.colorado.edu/sims/html/build-a-molecule/latest/build-a-molecule_en.html" TargetMode="External"/><Relationship Id="rId11" Type="http://schemas.openxmlformats.org/officeDocument/2006/relationships/image" Target="media/image3.png"/><Relationship Id="rId5" Type="http://schemas.openxmlformats.org/officeDocument/2006/relationships/hyperlink" Target="https://edpuzzle.com/media/5c2f70811be7af406e5160d5" TargetMode="Externa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6</Pages>
  <Words>413</Words>
  <Characters>2357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Holy Cross</Company>
  <LinksUpToDate>false</LinksUpToDate>
  <CharactersWithSpaces>2765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Mukherjee, Soma</dc:creator>
  <cp:lastModifiedBy>Esperanza Zenon</cp:lastModifiedBy>
  <cp:revision>5</cp:revision>
  <dcterms:created xsi:type="dcterms:W3CDTF">2022-07-15T01:44:00Z</dcterms:created>
  <dcterms:modified xsi:type="dcterms:W3CDTF">2022-07-28T00:59:00Z</dcterms:modified>
</cp:coreProperties>
</file>