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3C9E" w14:textId="77777777" w:rsidR="004C180A" w:rsidRPr="004C180A" w:rsidRDefault="004C180A" w:rsidP="004C180A">
      <w:pPr>
        <w:shd w:val="clear" w:color="auto" w:fill="FFFFFF"/>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Discussion Scoring</w:t>
      </w:r>
    </w:p>
    <w:p w14:paraId="078C4D8C" w14:textId="77777777" w:rsidR="004C180A" w:rsidRPr="004C180A" w:rsidRDefault="004C180A" w:rsidP="004C180A">
      <w:pPr>
        <w:shd w:val="clear" w:color="auto" w:fill="FFFFFF"/>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 discussion will be graded according to a rubric designed to reflect the outcomes of the assignment. Each weekly discussion is worth 20 points, 10 points for your initial posting and 10 additional points for your replies to your peers. </w:t>
      </w:r>
    </w:p>
    <w:tbl>
      <w:tblPr>
        <w:tblW w:w="9420" w:type="dxa"/>
        <w:shd w:val="clear" w:color="auto" w:fill="FFFFFF"/>
        <w:tblCellMar>
          <w:top w:w="15" w:type="dxa"/>
          <w:left w:w="15" w:type="dxa"/>
          <w:bottom w:w="15" w:type="dxa"/>
          <w:right w:w="15" w:type="dxa"/>
        </w:tblCellMar>
        <w:tblLook w:val="04A0" w:firstRow="1" w:lastRow="0" w:firstColumn="1" w:lastColumn="0" w:noHBand="0" w:noVBand="1"/>
      </w:tblPr>
      <w:tblGrid>
        <w:gridCol w:w="4710"/>
        <w:gridCol w:w="4710"/>
      </w:tblGrid>
      <w:tr w:rsidR="004C180A" w:rsidRPr="004C180A" w14:paraId="6B118113" w14:textId="77777777" w:rsidTr="004C180A">
        <w:tc>
          <w:tcPr>
            <w:tcW w:w="0" w:type="auto"/>
            <w:gridSpan w:val="2"/>
            <w:shd w:val="clear" w:color="auto" w:fill="FFFFFF"/>
            <w:vAlign w:val="center"/>
            <w:hideMark/>
          </w:tcPr>
          <w:p w14:paraId="2C87A6AA"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Discussion scoring rubric</w:t>
            </w:r>
          </w:p>
        </w:tc>
      </w:tr>
      <w:tr w:rsidR="004C180A" w:rsidRPr="004C180A" w14:paraId="797FF396" w14:textId="77777777" w:rsidTr="004C180A">
        <w:tc>
          <w:tcPr>
            <w:tcW w:w="4710" w:type="dxa"/>
            <w:shd w:val="clear" w:color="auto" w:fill="FFFFFF"/>
            <w:vAlign w:val="center"/>
            <w:hideMark/>
          </w:tcPr>
          <w:p w14:paraId="1991B462"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Above Standard</w:t>
            </w:r>
            <w:r w:rsidRPr="004C180A">
              <w:rPr>
                <w:rFonts w:ascii="Segoe UI" w:eastAsia="Times New Roman" w:hAnsi="Segoe UI" w:cs="Segoe UI"/>
                <w:b/>
                <w:bCs/>
                <w:color w:val="1D2125"/>
                <w:sz w:val="23"/>
                <w:szCs w:val="23"/>
              </w:rPr>
              <w:br/>
              <w:t>5 - 10 points</w:t>
            </w:r>
          </w:p>
        </w:tc>
        <w:tc>
          <w:tcPr>
            <w:tcW w:w="4710" w:type="dxa"/>
            <w:shd w:val="clear" w:color="auto" w:fill="FFFFFF"/>
            <w:vAlign w:val="center"/>
            <w:hideMark/>
          </w:tcPr>
          <w:p w14:paraId="05C1DE75"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Below standard</w:t>
            </w:r>
            <w:r w:rsidRPr="004C180A">
              <w:rPr>
                <w:rFonts w:ascii="Segoe UI" w:eastAsia="Times New Roman" w:hAnsi="Segoe UI" w:cs="Segoe UI"/>
                <w:b/>
                <w:bCs/>
                <w:color w:val="1D2125"/>
                <w:sz w:val="23"/>
                <w:szCs w:val="23"/>
              </w:rPr>
              <w:br/>
              <w:t>0 - 10</w:t>
            </w:r>
          </w:p>
        </w:tc>
      </w:tr>
      <w:tr w:rsidR="004C180A" w:rsidRPr="004C180A" w14:paraId="2B2A3D06" w14:textId="77777777" w:rsidTr="004C180A">
        <w:tc>
          <w:tcPr>
            <w:tcW w:w="4710" w:type="dxa"/>
            <w:shd w:val="clear" w:color="auto" w:fill="FFFFFF"/>
            <w:vAlign w:val="center"/>
            <w:hideMark/>
          </w:tcPr>
          <w:p w14:paraId="3CB0AD77"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 </w:t>
            </w:r>
          </w:p>
        </w:tc>
        <w:tc>
          <w:tcPr>
            <w:tcW w:w="4710" w:type="dxa"/>
            <w:shd w:val="clear" w:color="auto" w:fill="FFFFFF"/>
            <w:vAlign w:val="center"/>
            <w:hideMark/>
          </w:tcPr>
          <w:p w14:paraId="60FB7E54"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 </w:t>
            </w:r>
          </w:p>
        </w:tc>
      </w:tr>
      <w:tr w:rsidR="004C180A" w:rsidRPr="004C180A" w14:paraId="2693FD6C" w14:textId="77777777" w:rsidTr="004C180A">
        <w:tc>
          <w:tcPr>
            <w:tcW w:w="4710" w:type="dxa"/>
            <w:shd w:val="clear" w:color="auto" w:fill="FFFFFF"/>
            <w:vAlign w:val="center"/>
            <w:hideMark/>
          </w:tcPr>
          <w:p w14:paraId="0E73E739"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Initial Posting</w:t>
            </w:r>
            <w:r w:rsidRPr="004C180A">
              <w:rPr>
                <w:rFonts w:ascii="Segoe UI" w:eastAsia="Times New Roman" w:hAnsi="Segoe UI" w:cs="Segoe UI"/>
                <w:color w:val="1D2125"/>
                <w:sz w:val="23"/>
                <w:szCs w:val="23"/>
              </w:rPr>
              <w:t> - This excellent posting reflected that the student read and understood the assigned material, referring specifically to assigned reading or related research.</w:t>
            </w:r>
          </w:p>
          <w:p w14:paraId="0F7A3998"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 posting has a clear purpose: to inform, persuade, or raise an interesting question. It may also provoke conversation</w:t>
            </w:r>
          </w:p>
          <w:p w14:paraId="5F00456C"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When appropriate, the posting refers to outside sources in supporting its arguments.</w:t>
            </w:r>
          </w:p>
          <w:p w14:paraId="28742BD5"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Post is made early in the assignment period, giving fellow group members plenty of time to reply.</w:t>
            </w:r>
          </w:p>
        </w:tc>
        <w:tc>
          <w:tcPr>
            <w:tcW w:w="4710" w:type="dxa"/>
            <w:shd w:val="clear" w:color="auto" w:fill="FFFFFF"/>
            <w:vAlign w:val="center"/>
            <w:hideMark/>
          </w:tcPr>
          <w:p w14:paraId="0BC25DED"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Initial Posting</w:t>
            </w:r>
            <w:r w:rsidRPr="004C180A">
              <w:rPr>
                <w:rFonts w:ascii="Segoe UI" w:eastAsia="Times New Roman" w:hAnsi="Segoe UI" w:cs="Segoe UI"/>
                <w:color w:val="1D2125"/>
                <w:sz w:val="23"/>
                <w:szCs w:val="23"/>
              </w:rPr>
              <w:t> - This posting does not reflect that the student did or understood the reading. This posting could have been made without the student doing any reading or research at all.</w:t>
            </w:r>
          </w:p>
          <w:p w14:paraId="3A9A14E1"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 posting has no apparent purpose other than meeting the assignment requirement. It does not move the conversation forward or offer a reasoned opposing opinion.</w:t>
            </w:r>
          </w:p>
          <w:p w14:paraId="441FD607"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There are one or more proofing errors.</w:t>
            </w:r>
          </w:p>
          <w:p w14:paraId="14629FAA"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Post is made at the last minute or late.</w:t>
            </w:r>
          </w:p>
        </w:tc>
      </w:tr>
      <w:tr w:rsidR="004C180A" w:rsidRPr="004C180A" w14:paraId="0002088A" w14:textId="77777777" w:rsidTr="004C180A">
        <w:tc>
          <w:tcPr>
            <w:tcW w:w="4710" w:type="dxa"/>
            <w:shd w:val="clear" w:color="auto" w:fill="FFFFFF"/>
            <w:vAlign w:val="center"/>
            <w:hideMark/>
          </w:tcPr>
          <w:p w14:paraId="166DE8B6"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Replies</w:t>
            </w:r>
            <w:r w:rsidRPr="004C180A">
              <w:rPr>
                <w:rFonts w:ascii="Segoe UI" w:eastAsia="Times New Roman" w:hAnsi="Segoe UI" w:cs="Segoe UI"/>
                <w:color w:val="1D2125"/>
                <w:sz w:val="23"/>
                <w:szCs w:val="23"/>
              </w:rPr>
              <w:t> - Replies are substantive and reflect that the student read and thought about the assigned reading and additional sources posted by the person they are replying to.</w:t>
            </w:r>
          </w:p>
          <w:p w14:paraId="118544BE"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 reply moves the conversation forward or makes a reply to a question asked in response to their own posting.</w:t>
            </w:r>
          </w:p>
          <w:p w14:paraId="40AAF076"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Replies are made over several days rather than all crammed into the due dates.</w:t>
            </w:r>
          </w:p>
        </w:tc>
        <w:tc>
          <w:tcPr>
            <w:tcW w:w="4710" w:type="dxa"/>
            <w:shd w:val="clear" w:color="auto" w:fill="FFFFFF"/>
            <w:vAlign w:val="center"/>
            <w:hideMark/>
          </w:tcPr>
          <w:p w14:paraId="78D7A49F"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b/>
                <w:bCs/>
                <w:color w:val="1D2125"/>
                <w:sz w:val="23"/>
                <w:szCs w:val="23"/>
              </w:rPr>
              <w:t>Replies</w:t>
            </w:r>
            <w:r w:rsidRPr="004C180A">
              <w:rPr>
                <w:rFonts w:ascii="Segoe UI" w:eastAsia="Times New Roman" w:hAnsi="Segoe UI" w:cs="Segoe UI"/>
                <w:color w:val="1D2125"/>
                <w:sz w:val="23"/>
                <w:szCs w:val="23"/>
              </w:rPr>
              <w:t> - Replies lack substance and do not reflect any reading or thought about the reading or additional sources.</w:t>
            </w:r>
          </w:p>
          <w:p w14:paraId="03D36C17"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The reply does not move the conversation forward or answer a question presented.</w:t>
            </w:r>
          </w:p>
          <w:p w14:paraId="60E65970" w14:textId="77777777" w:rsidR="004C180A" w:rsidRPr="004C180A" w:rsidRDefault="004C180A" w:rsidP="004C180A">
            <w:pPr>
              <w:spacing w:after="100" w:afterAutospacing="1" w:line="240" w:lineRule="auto"/>
              <w:rPr>
                <w:rFonts w:ascii="Segoe UI" w:eastAsia="Times New Roman" w:hAnsi="Segoe UI" w:cs="Segoe UI"/>
                <w:color w:val="1D2125"/>
                <w:sz w:val="23"/>
                <w:szCs w:val="23"/>
              </w:rPr>
            </w:pPr>
            <w:r w:rsidRPr="004C180A">
              <w:rPr>
                <w:rFonts w:ascii="Segoe UI" w:eastAsia="Times New Roman" w:hAnsi="Segoe UI" w:cs="Segoe UI"/>
                <w:color w:val="1D2125"/>
                <w:sz w:val="23"/>
                <w:szCs w:val="23"/>
              </w:rPr>
              <w:t>Postings are made late on the day the assignment is due so that it is difficult for others to respond.</w:t>
            </w:r>
          </w:p>
        </w:tc>
      </w:tr>
    </w:tbl>
    <w:p w14:paraId="618FFDFF" w14:textId="77777777" w:rsidR="002A3B0D" w:rsidRDefault="002A3B0D"/>
    <w:sectPr w:rsidR="002A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0A"/>
    <w:rsid w:val="002A3B0D"/>
    <w:rsid w:val="004C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5720"/>
  <w15:chartTrackingRefBased/>
  <w15:docId w15:val="{2BBDAF59-2C4F-4612-9B06-046C79D8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Le</dc:creator>
  <cp:keywords/>
  <dc:description/>
  <cp:lastModifiedBy>Bonnie Le</cp:lastModifiedBy>
  <cp:revision>1</cp:revision>
  <dcterms:created xsi:type="dcterms:W3CDTF">2022-01-25T16:18:00Z</dcterms:created>
  <dcterms:modified xsi:type="dcterms:W3CDTF">2022-01-25T16:18:00Z</dcterms:modified>
</cp:coreProperties>
</file>